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6DD4E" w14:textId="015870F7" w:rsidR="00E23E11" w:rsidRPr="00FB0FF2" w:rsidRDefault="00E23E11" w:rsidP="003259E3">
      <w:pPr>
        <w:spacing w:after="0" w:line="240" w:lineRule="auto"/>
        <w:rPr>
          <w:b/>
          <w:bCs/>
          <w:sz w:val="28"/>
          <w:szCs w:val="28"/>
        </w:rPr>
      </w:pPr>
      <w:r w:rsidRPr="00FB0FF2">
        <w:rPr>
          <w:b/>
          <w:bCs/>
          <w:sz w:val="28"/>
          <w:szCs w:val="28"/>
        </w:rPr>
        <w:t>Draft resolution information for Roading Bylaw 2025</w:t>
      </w:r>
    </w:p>
    <w:p w14:paraId="2DD78FAE" w14:textId="77777777" w:rsidR="003259E3" w:rsidRDefault="003259E3" w:rsidP="003259E3">
      <w:pPr>
        <w:spacing w:after="0" w:line="240" w:lineRule="auto"/>
        <w:rPr>
          <w:b/>
          <w:bCs/>
        </w:rPr>
      </w:pPr>
    </w:p>
    <w:p w14:paraId="49C71822" w14:textId="6D7CA4BE" w:rsidR="00FB0FF2" w:rsidRDefault="003F659A" w:rsidP="00FB0FF2">
      <w:pPr>
        <w:spacing w:after="0" w:line="240" w:lineRule="auto"/>
        <w:rPr>
          <w:b/>
          <w:bCs/>
        </w:rPr>
      </w:pPr>
      <w:r>
        <w:rPr>
          <w:b/>
          <w:bCs/>
        </w:rPr>
        <w:t xml:space="preserve">Bylaw Rules Section 1: </w:t>
      </w:r>
      <w:r w:rsidR="00FB0FF2">
        <w:rPr>
          <w:b/>
          <w:bCs/>
        </w:rPr>
        <w:t>Parking</w:t>
      </w:r>
      <w:r>
        <w:rPr>
          <w:b/>
          <w:bCs/>
        </w:rPr>
        <w:t xml:space="preserve"> Restrictions</w:t>
      </w:r>
    </w:p>
    <w:p w14:paraId="2B8288CE" w14:textId="77777777" w:rsidR="00FB0FF2" w:rsidRPr="003259E3" w:rsidRDefault="00FB0FF2" w:rsidP="003259E3">
      <w:pPr>
        <w:spacing w:after="0" w:line="240" w:lineRule="auto"/>
        <w:rPr>
          <w:b/>
          <w:bCs/>
        </w:rPr>
      </w:pPr>
    </w:p>
    <w:tbl>
      <w:tblPr>
        <w:tblStyle w:val="TableGrid"/>
        <w:tblW w:w="14454" w:type="dxa"/>
        <w:tblLook w:val="04A0" w:firstRow="1" w:lastRow="0" w:firstColumn="1" w:lastColumn="0" w:noHBand="0" w:noVBand="1"/>
      </w:tblPr>
      <w:tblGrid>
        <w:gridCol w:w="704"/>
        <w:gridCol w:w="992"/>
        <w:gridCol w:w="6388"/>
        <w:gridCol w:w="3960"/>
        <w:gridCol w:w="2410"/>
      </w:tblGrid>
      <w:tr w:rsidR="0076174E" w:rsidRPr="009A2F94" w14:paraId="3C801C4D" w14:textId="77777777" w:rsidTr="004B2E11">
        <w:tc>
          <w:tcPr>
            <w:tcW w:w="704" w:type="dxa"/>
            <w:tcBorders>
              <w:bottom w:val="single" w:sz="4" w:space="0" w:color="auto"/>
              <w:right w:val="nil"/>
            </w:tcBorders>
            <w:shd w:val="clear" w:color="auto" w:fill="A6C037"/>
          </w:tcPr>
          <w:p w14:paraId="74560078" w14:textId="77777777" w:rsidR="0076174E" w:rsidRPr="004B2E11" w:rsidRDefault="0076174E" w:rsidP="00E202F5"/>
        </w:tc>
        <w:tc>
          <w:tcPr>
            <w:tcW w:w="7380" w:type="dxa"/>
            <w:gridSpan w:val="2"/>
            <w:tcBorders>
              <w:left w:val="nil"/>
              <w:bottom w:val="single" w:sz="4" w:space="0" w:color="auto"/>
              <w:right w:val="nil"/>
            </w:tcBorders>
            <w:shd w:val="clear" w:color="auto" w:fill="A6C037"/>
          </w:tcPr>
          <w:p w14:paraId="75CEF032" w14:textId="06FEB442" w:rsidR="0076174E" w:rsidRPr="009A2F94" w:rsidRDefault="0076174E" w:rsidP="00E202F5">
            <w:pPr>
              <w:rPr>
                <w:b/>
                <w:bCs/>
              </w:rPr>
            </w:pPr>
            <w:r>
              <w:rPr>
                <w:b/>
                <w:bCs/>
              </w:rPr>
              <w:t xml:space="preserve">Restriction </w:t>
            </w:r>
            <w:r w:rsidRPr="009A2F94">
              <w:rPr>
                <w:b/>
                <w:bCs/>
              </w:rPr>
              <w:t>Description</w:t>
            </w:r>
          </w:p>
        </w:tc>
        <w:tc>
          <w:tcPr>
            <w:tcW w:w="3960" w:type="dxa"/>
            <w:tcBorders>
              <w:left w:val="nil"/>
              <w:bottom w:val="single" w:sz="4" w:space="0" w:color="auto"/>
              <w:right w:val="nil"/>
            </w:tcBorders>
            <w:shd w:val="clear" w:color="auto" w:fill="A6C037"/>
          </w:tcPr>
          <w:p w14:paraId="1EE1AD2B" w14:textId="74BAE25B" w:rsidR="0076174E" w:rsidRPr="009A2F94" w:rsidRDefault="0076174E" w:rsidP="00E202F5">
            <w:pPr>
              <w:jc w:val="both"/>
              <w:rPr>
                <w:b/>
                <w:bCs/>
              </w:rPr>
            </w:pPr>
          </w:p>
        </w:tc>
        <w:tc>
          <w:tcPr>
            <w:tcW w:w="2410" w:type="dxa"/>
            <w:tcBorders>
              <w:left w:val="nil"/>
              <w:bottom w:val="single" w:sz="4" w:space="0" w:color="auto"/>
            </w:tcBorders>
            <w:shd w:val="clear" w:color="auto" w:fill="A6C037"/>
          </w:tcPr>
          <w:p w14:paraId="52BD1FF7" w14:textId="221389C4" w:rsidR="0076174E" w:rsidRPr="009A2F94" w:rsidRDefault="0076174E" w:rsidP="004B2E11">
            <w:pPr>
              <w:ind w:left="173"/>
              <w:rPr>
                <w:b/>
                <w:bCs/>
              </w:rPr>
            </w:pPr>
            <w:r w:rsidRPr="009A2F94">
              <w:rPr>
                <w:b/>
                <w:bCs/>
              </w:rPr>
              <w:t>Clause</w:t>
            </w:r>
          </w:p>
        </w:tc>
      </w:tr>
      <w:tr w:rsidR="0076174E" w14:paraId="0CF26266" w14:textId="77777777" w:rsidTr="004B2E11">
        <w:tc>
          <w:tcPr>
            <w:tcW w:w="704" w:type="dxa"/>
            <w:tcBorders>
              <w:left w:val="single" w:sz="4" w:space="0" w:color="auto"/>
              <w:bottom w:val="nil"/>
              <w:right w:val="nil"/>
            </w:tcBorders>
          </w:tcPr>
          <w:p w14:paraId="1F61DC14" w14:textId="77777777" w:rsidR="000D33DC" w:rsidRPr="004B2E11" w:rsidRDefault="000D33DC" w:rsidP="00E202F5">
            <w:pPr>
              <w:jc w:val="both"/>
              <w:rPr>
                <w:b/>
                <w:bCs/>
              </w:rPr>
            </w:pPr>
            <w:r w:rsidRPr="004B2E11">
              <w:rPr>
                <w:b/>
                <w:bCs/>
              </w:rPr>
              <w:t>1</w:t>
            </w:r>
          </w:p>
          <w:p w14:paraId="43ED2774" w14:textId="77777777" w:rsidR="000D33DC" w:rsidRPr="004B2E11" w:rsidRDefault="000D33DC" w:rsidP="00E202F5">
            <w:pPr>
              <w:jc w:val="both"/>
            </w:pPr>
          </w:p>
          <w:p w14:paraId="63F555B3" w14:textId="3D69D01E" w:rsidR="0076174E" w:rsidRPr="004B2E11" w:rsidRDefault="000D33DC" w:rsidP="00E202F5">
            <w:pPr>
              <w:jc w:val="both"/>
            </w:pPr>
            <w:r w:rsidRPr="004B2E11">
              <w:t>1.1</w:t>
            </w:r>
          </w:p>
        </w:tc>
        <w:tc>
          <w:tcPr>
            <w:tcW w:w="11340" w:type="dxa"/>
            <w:gridSpan w:val="3"/>
            <w:tcBorders>
              <w:left w:val="nil"/>
              <w:bottom w:val="nil"/>
              <w:right w:val="nil"/>
            </w:tcBorders>
          </w:tcPr>
          <w:p w14:paraId="2C0B67DD" w14:textId="4CA64750" w:rsidR="0076174E" w:rsidRDefault="0076174E" w:rsidP="00E202F5">
            <w:pPr>
              <w:jc w:val="both"/>
              <w:rPr>
                <w:b/>
                <w:bCs/>
              </w:rPr>
            </w:pPr>
            <w:r w:rsidRPr="000F37EB">
              <w:rPr>
                <w:b/>
                <w:bCs/>
              </w:rPr>
              <w:t>Time restricted areas</w:t>
            </w:r>
            <w:r>
              <w:rPr>
                <w:b/>
                <w:bCs/>
              </w:rPr>
              <w:t xml:space="preserve"> (including metered parking spaces)</w:t>
            </w:r>
          </w:p>
          <w:p w14:paraId="76E3E284" w14:textId="77777777" w:rsidR="000D33DC" w:rsidRDefault="000D33DC" w:rsidP="00E202F5">
            <w:pPr>
              <w:jc w:val="both"/>
              <w:rPr>
                <w:b/>
                <w:bCs/>
              </w:rPr>
            </w:pPr>
          </w:p>
          <w:p w14:paraId="23716873" w14:textId="07B05EDD" w:rsidR="0076174E" w:rsidRDefault="0076174E" w:rsidP="00E202F5">
            <w:pPr>
              <w:jc w:val="both"/>
            </w:pPr>
            <w:r>
              <w:t>No person being the driver or in charge of any vehicle shall stop, stand or park that vehicle:</w:t>
            </w:r>
          </w:p>
        </w:tc>
        <w:tc>
          <w:tcPr>
            <w:tcW w:w="2410" w:type="dxa"/>
            <w:tcBorders>
              <w:left w:val="nil"/>
              <w:bottom w:val="nil"/>
            </w:tcBorders>
          </w:tcPr>
          <w:p w14:paraId="0A62CF59" w14:textId="77777777" w:rsidR="0076174E" w:rsidRDefault="0076174E" w:rsidP="004B2E11">
            <w:pPr>
              <w:ind w:left="173"/>
            </w:pPr>
          </w:p>
          <w:p w14:paraId="50C0BBD3" w14:textId="3CE54255" w:rsidR="0076174E" w:rsidRDefault="001E5C41" w:rsidP="004B2E11">
            <w:pPr>
              <w:ind w:left="173"/>
            </w:pPr>
            <w:r w:rsidRPr="00E202F5">
              <w:t xml:space="preserve">7.1, 7.2, </w:t>
            </w:r>
            <w:r>
              <w:t xml:space="preserve">7.8, </w:t>
            </w:r>
            <w:r w:rsidRPr="00E202F5">
              <w:t>7.9,</w:t>
            </w:r>
            <w:r>
              <w:t xml:space="preserve"> 7.9.3,</w:t>
            </w:r>
            <w:r w:rsidRPr="00E202F5">
              <w:t xml:space="preserve"> </w:t>
            </w:r>
            <w:r>
              <w:t xml:space="preserve">7.9.7, </w:t>
            </w:r>
            <w:r w:rsidRPr="00E202F5">
              <w:t xml:space="preserve">7.12, </w:t>
            </w:r>
            <w:r>
              <w:t>10.1.2</w:t>
            </w:r>
          </w:p>
        </w:tc>
      </w:tr>
      <w:tr w:rsidR="0076174E" w14:paraId="289B64C2" w14:textId="77777777" w:rsidTr="004B2E11">
        <w:tc>
          <w:tcPr>
            <w:tcW w:w="704" w:type="dxa"/>
            <w:tcBorders>
              <w:top w:val="nil"/>
              <w:bottom w:val="nil"/>
              <w:right w:val="nil"/>
            </w:tcBorders>
          </w:tcPr>
          <w:p w14:paraId="65910C03" w14:textId="54DC2F1D" w:rsidR="0076174E" w:rsidRPr="000D33DC" w:rsidRDefault="000D33DC" w:rsidP="00E202F5">
            <w:r w:rsidRPr="004B2E11">
              <w:t>1.2</w:t>
            </w:r>
          </w:p>
        </w:tc>
        <w:tc>
          <w:tcPr>
            <w:tcW w:w="992" w:type="dxa"/>
            <w:tcBorders>
              <w:top w:val="nil"/>
              <w:left w:val="nil"/>
              <w:bottom w:val="nil"/>
              <w:right w:val="nil"/>
            </w:tcBorders>
          </w:tcPr>
          <w:p w14:paraId="50656F2A" w14:textId="55E5A252" w:rsidR="0076174E" w:rsidRDefault="0076174E" w:rsidP="00E202F5">
            <w:r>
              <w:t>P5</w:t>
            </w:r>
          </w:p>
        </w:tc>
        <w:tc>
          <w:tcPr>
            <w:tcW w:w="10348" w:type="dxa"/>
            <w:gridSpan w:val="2"/>
            <w:tcBorders>
              <w:top w:val="nil"/>
              <w:left w:val="nil"/>
              <w:bottom w:val="nil"/>
              <w:right w:val="nil"/>
            </w:tcBorders>
          </w:tcPr>
          <w:p w14:paraId="5E667E17" w14:textId="07A78452" w:rsidR="0076174E" w:rsidRPr="00AA450B" w:rsidRDefault="0076174E" w:rsidP="00E202F5">
            <w:pPr>
              <w:jc w:val="both"/>
            </w:pPr>
            <w:r w:rsidRPr="00AA450B">
              <w:t>for a period longer than 5 minutes at any time in that area coloured yellow and specified as “P5” in Appendix 1A and 1B.</w:t>
            </w:r>
          </w:p>
        </w:tc>
        <w:tc>
          <w:tcPr>
            <w:tcW w:w="2410" w:type="dxa"/>
            <w:tcBorders>
              <w:top w:val="nil"/>
              <w:left w:val="nil"/>
              <w:bottom w:val="nil"/>
            </w:tcBorders>
          </w:tcPr>
          <w:p w14:paraId="1D001E69" w14:textId="2215E455" w:rsidR="0076174E" w:rsidRDefault="0076174E" w:rsidP="004B2E11">
            <w:pPr>
              <w:ind w:left="173"/>
            </w:pPr>
          </w:p>
        </w:tc>
      </w:tr>
      <w:tr w:rsidR="0076174E" w14:paraId="478BD4E6" w14:textId="77777777" w:rsidTr="004B2E11">
        <w:tc>
          <w:tcPr>
            <w:tcW w:w="704" w:type="dxa"/>
            <w:tcBorders>
              <w:top w:val="nil"/>
              <w:bottom w:val="nil"/>
              <w:right w:val="nil"/>
            </w:tcBorders>
          </w:tcPr>
          <w:p w14:paraId="34D9F84B" w14:textId="2725DFB8" w:rsidR="0076174E" w:rsidRPr="000D33DC" w:rsidRDefault="000D33DC" w:rsidP="00E202F5">
            <w:r w:rsidRPr="004B2E11">
              <w:t>1.3</w:t>
            </w:r>
          </w:p>
        </w:tc>
        <w:tc>
          <w:tcPr>
            <w:tcW w:w="992" w:type="dxa"/>
            <w:tcBorders>
              <w:top w:val="nil"/>
              <w:left w:val="nil"/>
              <w:bottom w:val="nil"/>
              <w:right w:val="nil"/>
            </w:tcBorders>
          </w:tcPr>
          <w:p w14:paraId="5D643188" w14:textId="0886C255" w:rsidR="0076174E" w:rsidRDefault="0076174E" w:rsidP="00E202F5">
            <w:r>
              <w:t>P10</w:t>
            </w:r>
          </w:p>
        </w:tc>
        <w:tc>
          <w:tcPr>
            <w:tcW w:w="10348" w:type="dxa"/>
            <w:gridSpan w:val="2"/>
            <w:tcBorders>
              <w:top w:val="nil"/>
              <w:left w:val="nil"/>
              <w:bottom w:val="nil"/>
              <w:right w:val="nil"/>
            </w:tcBorders>
          </w:tcPr>
          <w:p w14:paraId="67CD1FD8" w14:textId="7FEE7FC6" w:rsidR="0076174E" w:rsidRPr="00AA450B" w:rsidRDefault="0076174E" w:rsidP="00E202F5">
            <w:pPr>
              <w:jc w:val="both"/>
            </w:pPr>
            <w:r w:rsidRPr="00AA450B">
              <w:t>for a period longer than 10 minutes at any time in that area coloured blue and specified as “P10” in Appendix 1A and 1B.</w:t>
            </w:r>
          </w:p>
        </w:tc>
        <w:tc>
          <w:tcPr>
            <w:tcW w:w="2410" w:type="dxa"/>
            <w:tcBorders>
              <w:top w:val="nil"/>
              <w:left w:val="nil"/>
              <w:bottom w:val="nil"/>
            </w:tcBorders>
          </w:tcPr>
          <w:p w14:paraId="434BA1D2" w14:textId="3C92470C" w:rsidR="0076174E" w:rsidRDefault="0076174E" w:rsidP="004B2E11">
            <w:pPr>
              <w:ind w:left="173"/>
            </w:pPr>
          </w:p>
        </w:tc>
      </w:tr>
      <w:tr w:rsidR="0076174E" w14:paraId="4A8A5D31" w14:textId="77777777" w:rsidTr="004B2E11">
        <w:tc>
          <w:tcPr>
            <w:tcW w:w="704" w:type="dxa"/>
            <w:tcBorders>
              <w:top w:val="nil"/>
              <w:bottom w:val="nil"/>
              <w:right w:val="nil"/>
            </w:tcBorders>
          </w:tcPr>
          <w:p w14:paraId="7700ACFC" w14:textId="7EAE5AE0" w:rsidR="0076174E" w:rsidRPr="000D33DC" w:rsidRDefault="000D33DC" w:rsidP="00E202F5">
            <w:r w:rsidRPr="004B2E11">
              <w:t>1.4</w:t>
            </w:r>
          </w:p>
        </w:tc>
        <w:tc>
          <w:tcPr>
            <w:tcW w:w="992" w:type="dxa"/>
            <w:tcBorders>
              <w:top w:val="nil"/>
              <w:left w:val="nil"/>
              <w:bottom w:val="nil"/>
              <w:right w:val="nil"/>
            </w:tcBorders>
          </w:tcPr>
          <w:p w14:paraId="54CF770D" w14:textId="29171EAD" w:rsidR="0076174E" w:rsidRDefault="0076174E" w:rsidP="00E202F5">
            <w:r>
              <w:t>P15</w:t>
            </w:r>
          </w:p>
        </w:tc>
        <w:tc>
          <w:tcPr>
            <w:tcW w:w="10348" w:type="dxa"/>
            <w:gridSpan w:val="2"/>
            <w:tcBorders>
              <w:top w:val="nil"/>
              <w:left w:val="nil"/>
              <w:bottom w:val="nil"/>
              <w:right w:val="nil"/>
            </w:tcBorders>
          </w:tcPr>
          <w:p w14:paraId="3617125A" w14:textId="15392773" w:rsidR="0076174E" w:rsidRPr="00AA450B" w:rsidRDefault="0076174E" w:rsidP="00E202F5">
            <w:pPr>
              <w:jc w:val="both"/>
            </w:pPr>
            <w:r w:rsidRPr="00AA450B">
              <w:t>for a period longer than 15 minutes at any time in that area coloured cyan and specified as “P15” in Appendix 1A and 1B.</w:t>
            </w:r>
          </w:p>
        </w:tc>
        <w:tc>
          <w:tcPr>
            <w:tcW w:w="2410" w:type="dxa"/>
            <w:tcBorders>
              <w:top w:val="nil"/>
              <w:left w:val="nil"/>
              <w:bottom w:val="nil"/>
            </w:tcBorders>
          </w:tcPr>
          <w:p w14:paraId="2E27DE5D" w14:textId="52BC680E" w:rsidR="0076174E" w:rsidRDefault="0076174E" w:rsidP="004B2E11">
            <w:pPr>
              <w:ind w:left="173"/>
            </w:pPr>
          </w:p>
        </w:tc>
      </w:tr>
      <w:tr w:rsidR="0076174E" w14:paraId="66C2D3B8" w14:textId="77777777" w:rsidTr="004B2E11">
        <w:tc>
          <w:tcPr>
            <w:tcW w:w="704" w:type="dxa"/>
            <w:tcBorders>
              <w:top w:val="nil"/>
              <w:bottom w:val="nil"/>
              <w:right w:val="nil"/>
            </w:tcBorders>
          </w:tcPr>
          <w:p w14:paraId="4543BAC6" w14:textId="335975D2" w:rsidR="0076174E" w:rsidRPr="000D33DC" w:rsidRDefault="000D33DC" w:rsidP="00E202F5">
            <w:r w:rsidRPr="004B2E11">
              <w:t>1.5</w:t>
            </w:r>
          </w:p>
        </w:tc>
        <w:tc>
          <w:tcPr>
            <w:tcW w:w="992" w:type="dxa"/>
            <w:tcBorders>
              <w:top w:val="nil"/>
              <w:left w:val="nil"/>
              <w:bottom w:val="nil"/>
              <w:right w:val="nil"/>
            </w:tcBorders>
          </w:tcPr>
          <w:p w14:paraId="13B3DB8E" w14:textId="6FF92D17" w:rsidR="0076174E" w:rsidRDefault="0076174E" w:rsidP="00E202F5">
            <w:r>
              <w:t>P30</w:t>
            </w:r>
          </w:p>
        </w:tc>
        <w:tc>
          <w:tcPr>
            <w:tcW w:w="10348" w:type="dxa"/>
            <w:gridSpan w:val="2"/>
            <w:tcBorders>
              <w:top w:val="nil"/>
              <w:left w:val="nil"/>
              <w:bottom w:val="nil"/>
              <w:right w:val="nil"/>
            </w:tcBorders>
          </w:tcPr>
          <w:p w14:paraId="75FA8C9B" w14:textId="59C210CE" w:rsidR="0076174E" w:rsidRPr="00AA450B" w:rsidRDefault="0076174E" w:rsidP="00E202F5">
            <w:pPr>
              <w:jc w:val="both"/>
            </w:pPr>
            <w:r w:rsidRPr="00AA450B">
              <w:t>for a period longer than 30 minutes at any time in that area coloured pink and specified as “P30” in Appendix 1A and 1B.</w:t>
            </w:r>
          </w:p>
        </w:tc>
        <w:tc>
          <w:tcPr>
            <w:tcW w:w="2410" w:type="dxa"/>
            <w:tcBorders>
              <w:top w:val="nil"/>
              <w:left w:val="nil"/>
              <w:bottom w:val="nil"/>
            </w:tcBorders>
          </w:tcPr>
          <w:p w14:paraId="27F11517" w14:textId="20F0D2FB" w:rsidR="0076174E" w:rsidRDefault="0076174E" w:rsidP="004B2E11">
            <w:pPr>
              <w:ind w:left="173"/>
            </w:pPr>
          </w:p>
        </w:tc>
      </w:tr>
      <w:tr w:rsidR="0076174E" w14:paraId="594E66A7" w14:textId="77777777" w:rsidTr="004B2E11">
        <w:tc>
          <w:tcPr>
            <w:tcW w:w="704" w:type="dxa"/>
            <w:tcBorders>
              <w:top w:val="nil"/>
              <w:bottom w:val="nil"/>
              <w:right w:val="nil"/>
            </w:tcBorders>
          </w:tcPr>
          <w:p w14:paraId="726F2B83" w14:textId="22DC66E9" w:rsidR="0076174E" w:rsidRPr="000D33DC" w:rsidRDefault="000D33DC" w:rsidP="00E202F5">
            <w:r w:rsidRPr="004B2E11">
              <w:t>1.6</w:t>
            </w:r>
          </w:p>
        </w:tc>
        <w:tc>
          <w:tcPr>
            <w:tcW w:w="992" w:type="dxa"/>
            <w:tcBorders>
              <w:top w:val="nil"/>
              <w:left w:val="nil"/>
              <w:bottom w:val="nil"/>
              <w:right w:val="nil"/>
            </w:tcBorders>
          </w:tcPr>
          <w:p w14:paraId="14890910" w14:textId="52611BAA" w:rsidR="0076174E" w:rsidRDefault="0076174E" w:rsidP="00E202F5">
            <w:r>
              <w:t>P60</w:t>
            </w:r>
          </w:p>
        </w:tc>
        <w:tc>
          <w:tcPr>
            <w:tcW w:w="10348" w:type="dxa"/>
            <w:gridSpan w:val="2"/>
            <w:tcBorders>
              <w:top w:val="nil"/>
              <w:left w:val="nil"/>
              <w:bottom w:val="nil"/>
              <w:right w:val="nil"/>
            </w:tcBorders>
          </w:tcPr>
          <w:p w14:paraId="682D681A" w14:textId="25D4EE8A" w:rsidR="0076174E" w:rsidRPr="00AA450B" w:rsidRDefault="0076174E" w:rsidP="00E202F5">
            <w:pPr>
              <w:jc w:val="both"/>
            </w:pPr>
            <w:r w:rsidRPr="00AA450B">
              <w:t>for a period longer than 60 minutes at any time in that area coloured green and specified as “P60” in Appendix 1A and 1B.</w:t>
            </w:r>
          </w:p>
        </w:tc>
        <w:tc>
          <w:tcPr>
            <w:tcW w:w="2410" w:type="dxa"/>
            <w:tcBorders>
              <w:top w:val="nil"/>
              <w:left w:val="nil"/>
              <w:bottom w:val="nil"/>
            </w:tcBorders>
          </w:tcPr>
          <w:p w14:paraId="30FF9D9D" w14:textId="51DA9E41" w:rsidR="0076174E" w:rsidRDefault="0076174E" w:rsidP="004B2E11">
            <w:pPr>
              <w:ind w:left="173"/>
            </w:pPr>
          </w:p>
        </w:tc>
      </w:tr>
      <w:tr w:rsidR="0076174E" w14:paraId="1468F117" w14:textId="77777777" w:rsidTr="004B2E11">
        <w:tc>
          <w:tcPr>
            <w:tcW w:w="704" w:type="dxa"/>
            <w:tcBorders>
              <w:top w:val="nil"/>
              <w:bottom w:val="single" w:sz="4" w:space="0" w:color="auto"/>
              <w:right w:val="nil"/>
            </w:tcBorders>
          </w:tcPr>
          <w:p w14:paraId="4B83E511" w14:textId="1582527B" w:rsidR="0076174E" w:rsidRPr="000D33DC" w:rsidRDefault="000D33DC" w:rsidP="00E202F5">
            <w:r w:rsidRPr="004B2E11">
              <w:t>1.7</w:t>
            </w:r>
          </w:p>
        </w:tc>
        <w:tc>
          <w:tcPr>
            <w:tcW w:w="992" w:type="dxa"/>
            <w:tcBorders>
              <w:top w:val="nil"/>
              <w:left w:val="nil"/>
              <w:bottom w:val="single" w:sz="4" w:space="0" w:color="auto"/>
              <w:right w:val="nil"/>
            </w:tcBorders>
          </w:tcPr>
          <w:p w14:paraId="24EDB1B5" w14:textId="2DE529DE" w:rsidR="0076174E" w:rsidRDefault="0076174E" w:rsidP="00E202F5">
            <w:r>
              <w:t>P120</w:t>
            </w:r>
          </w:p>
        </w:tc>
        <w:tc>
          <w:tcPr>
            <w:tcW w:w="10348" w:type="dxa"/>
            <w:gridSpan w:val="2"/>
            <w:tcBorders>
              <w:top w:val="nil"/>
              <w:left w:val="nil"/>
              <w:bottom w:val="single" w:sz="4" w:space="0" w:color="auto"/>
              <w:right w:val="nil"/>
            </w:tcBorders>
          </w:tcPr>
          <w:p w14:paraId="4DC73C67" w14:textId="6849A268" w:rsidR="0076174E" w:rsidRPr="00AA450B" w:rsidRDefault="0076174E" w:rsidP="00E202F5">
            <w:pPr>
              <w:jc w:val="both"/>
            </w:pPr>
            <w:r w:rsidRPr="00AA450B">
              <w:t>for a period longer than 120 minutes at any time in that area coloured orange and specified as “P120” in Appendix 1A and 1B.</w:t>
            </w:r>
          </w:p>
        </w:tc>
        <w:tc>
          <w:tcPr>
            <w:tcW w:w="2410" w:type="dxa"/>
            <w:tcBorders>
              <w:top w:val="nil"/>
              <w:left w:val="nil"/>
              <w:bottom w:val="single" w:sz="4" w:space="0" w:color="auto"/>
            </w:tcBorders>
          </w:tcPr>
          <w:p w14:paraId="6F65187A" w14:textId="4AF610DC" w:rsidR="0076174E" w:rsidRDefault="0076174E" w:rsidP="004B2E11">
            <w:pPr>
              <w:ind w:left="173"/>
            </w:pPr>
          </w:p>
        </w:tc>
      </w:tr>
      <w:tr w:rsidR="0076174E" w14:paraId="1FE33D38" w14:textId="77777777" w:rsidTr="004B2E11">
        <w:tc>
          <w:tcPr>
            <w:tcW w:w="704" w:type="dxa"/>
            <w:tcBorders>
              <w:top w:val="single" w:sz="4" w:space="0" w:color="auto"/>
              <w:bottom w:val="nil"/>
              <w:right w:val="nil"/>
            </w:tcBorders>
          </w:tcPr>
          <w:p w14:paraId="47B2B00B" w14:textId="77777777" w:rsidR="0076174E" w:rsidRPr="004B2E11" w:rsidRDefault="000D33DC" w:rsidP="00E74FED">
            <w:pPr>
              <w:jc w:val="both"/>
              <w:rPr>
                <w:b/>
                <w:bCs/>
              </w:rPr>
            </w:pPr>
            <w:r w:rsidRPr="004B2E11">
              <w:rPr>
                <w:b/>
                <w:bCs/>
              </w:rPr>
              <w:t>2</w:t>
            </w:r>
          </w:p>
          <w:p w14:paraId="7A2D141A" w14:textId="77777777" w:rsidR="000D33DC" w:rsidRPr="004B2E11" w:rsidRDefault="000D33DC" w:rsidP="00E74FED">
            <w:pPr>
              <w:jc w:val="both"/>
            </w:pPr>
          </w:p>
          <w:p w14:paraId="3EA5A369" w14:textId="51151209" w:rsidR="000D33DC" w:rsidRPr="004B2E11" w:rsidRDefault="000D33DC" w:rsidP="00E74FED">
            <w:pPr>
              <w:jc w:val="both"/>
            </w:pPr>
            <w:r w:rsidRPr="004B2E11">
              <w:t>2.1</w:t>
            </w:r>
          </w:p>
        </w:tc>
        <w:tc>
          <w:tcPr>
            <w:tcW w:w="11340" w:type="dxa"/>
            <w:gridSpan w:val="3"/>
            <w:tcBorders>
              <w:top w:val="single" w:sz="4" w:space="0" w:color="auto"/>
              <w:left w:val="nil"/>
              <w:bottom w:val="nil"/>
              <w:right w:val="nil"/>
            </w:tcBorders>
          </w:tcPr>
          <w:p w14:paraId="0904F182" w14:textId="1DF79897" w:rsidR="0076174E" w:rsidRDefault="0076174E" w:rsidP="00E74FED">
            <w:pPr>
              <w:jc w:val="both"/>
              <w:rPr>
                <w:b/>
                <w:bCs/>
              </w:rPr>
            </w:pPr>
            <w:r>
              <w:rPr>
                <w:b/>
                <w:bCs/>
              </w:rPr>
              <w:t>Metered parking spaces</w:t>
            </w:r>
          </w:p>
          <w:p w14:paraId="2613E747" w14:textId="77777777" w:rsidR="000D33DC" w:rsidRPr="000F37EB" w:rsidRDefault="000D33DC" w:rsidP="00E74FED">
            <w:pPr>
              <w:jc w:val="both"/>
              <w:rPr>
                <w:b/>
                <w:bCs/>
              </w:rPr>
            </w:pPr>
          </w:p>
          <w:p w14:paraId="2619056D" w14:textId="220A9936" w:rsidR="0076174E" w:rsidRDefault="0076174E" w:rsidP="00E74FED">
            <w:pPr>
              <w:jc w:val="both"/>
            </w:pPr>
            <w:r>
              <w:t xml:space="preserve">No person being the driver or in charge of any vehicle shall stop, stand or park that vehicle in a parking space controlled by a parking meter without paying the prescribed fee.  </w:t>
            </w:r>
          </w:p>
          <w:p w14:paraId="4A66986C" w14:textId="2711E361" w:rsidR="0076174E" w:rsidRDefault="0076174E" w:rsidP="00E74FED">
            <w:pPr>
              <w:jc w:val="both"/>
            </w:pPr>
          </w:p>
        </w:tc>
        <w:tc>
          <w:tcPr>
            <w:tcW w:w="2410" w:type="dxa"/>
            <w:tcBorders>
              <w:top w:val="single" w:sz="4" w:space="0" w:color="auto"/>
              <w:left w:val="nil"/>
              <w:bottom w:val="nil"/>
            </w:tcBorders>
          </w:tcPr>
          <w:p w14:paraId="445AEF38" w14:textId="77777777" w:rsidR="0076174E" w:rsidRDefault="0076174E" w:rsidP="004B2E11">
            <w:pPr>
              <w:ind w:left="173"/>
            </w:pPr>
          </w:p>
          <w:p w14:paraId="5601D8B3" w14:textId="4AF9CCBF" w:rsidR="0076174E" w:rsidRDefault="0076174E" w:rsidP="004B2E11">
            <w:pPr>
              <w:ind w:left="173"/>
            </w:pPr>
            <w:r w:rsidRPr="00E202F5">
              <w:t xml:space="preserve">7.1, 7.2, </w:t>
            </w:r>
            <w:r>
              <w:t xml:space="preserve">7.8, </w:t>
            </w:r>
            <w:r w:rsidRPr="00E202F5">
              <w:t>7.9,</w:t>
            </w:r>
            <w:r>
              <w:t xml:space="preserve"> 7.9.4, 7.9.6, 7.9.7, 7.37 – 7.38</w:t>
            </w:r>
            <w:r w:rsidR="001E5C41">
              <w:t>, 10.1.2</w:t>
            </w:r>
          </w:p>
        </w:tc>
      </w:tr>
      <w:tr w:rsidR="0076174E" w14:paraId="2414E49D" w14:textId="77777777" w:rsidTr="004B2E11">
        <w:tc>
          <w:tcPr>
            <w:tcW w:w="704" w:type="dxa"/>
            <w:tcBorders>
              <w:top w:val="nil"/>
              <w:bottom w:val="nil"/>
              <w:right w:val="nil"/>
            </w:tcBorders>
          </w:tcPr>
          <w:p w14:paraId="478CE2F0" w14:textId="59C4D81B" w:rsidR="0076174E" w:rsidRPr="000D33DC" w:rsidRDefault="000D33DC" w:rsidP="00B14EB6">
            <w:pPr>
              <w:jc w:val="both"/>
            </w:pPr>
            <w:r w:rsidRPr="004B2E11">
              <w:t>2.2</w:t>
            </w:r>
          </w:p>
        </w:tc>
        <w:tc>
          <w:tcPr>
            <w:tcW w:w="11340" w:type="dxa"/>
            <w:gridSpan w:val="3"/>
            <w:tcBorders>
              <w:top w:val="nil"/>
              <w:left w:val="nil"/>
              <w:bottom w:val="nil"/>
              <w:right w:val="nil"/>
            </w:tcBorders>
          </w:tcPr>
          <w:p w14:paraId="5F6CCBE9" w14:textId="737AC2B7" w:rsidR="0076174E" w:rsidRDefault="0076174E" w:rsidP="00B14EB6">
            <w:pPr>
              <w:jc w:val="both"/>
            </w:pPr>
            <w:r w:rsidRPr="00E75D46">
              <w:t xml:space="preserve">After the authorized parking period ends, the driver or person in charge of the vehicle may pay again at the meter or via the app to extend the parking time. </w:t>
            </w:r>
            <w:bookmarkStart w:id="0" w:name="_Hlk199248541"/>
            <w:r w:rsidRPr="00E75D46">
              <w:t>The vehicle can remain in the space for the additional period indicated, as long as the total parking time does not exceed 120 minutes.</w:t>
            </w:r>
            <w:bookmarkEnd w:id="0"/>
          </w:p>
          <w:p w14:paraId="76C6166A" w14:textId="77777777" w:rsidR="0076174E" w:rsidRDefault="0076174E" w:rsidP="00E74FED">
            <w:pPr>
              <w:jc w:val="both"/>
              <w:rPr>
                <w:b/>
                <w:bCs/>
              </w:rPr>
            </w:pPr>
          </w:p>
        </w:tc>
        <w:tc>
          <w:tcPr>
            <w:tcW w:w="2410" w:type="dxa"/>
            <w:tcBorders>
              <w:top w:val="nil"/>
              <w:left w:val="nil"/>
              <w:bottom w:val="nil"/>
            </w:tcBorders>
          </w:tcPr>
          <w:p w14:paraId="2856C6C9" w14:textId="1846A011" w:rsidR="0076174E" w:rsidRDefault="0076174E" w:rsidP="004B2E11">
            <w:pPr>
              <w:ind w:left="173"/>
            </w:pPr>
            <w:r>
              <w:t>7.1, 7.2, 7.8, 7.9, 7.9.3, 7.9.7, 7.12</w:t>
            </w:r>
            <w:r w:rsidR="001E5C41">
              <w:t>, 10.1.2</w:t>
            </w:r>
          </w:p>
        </w:tc>
      </w:tr>
      <w:tr w:rsidR="0076174E" w14:paraId="35EF1CC4" w14:textId="77777777" w:rsidTr="004B2E11">
        <w:tc>
          <w:tcPr>
            <w:tcW w:w="704" w:type="dxa"/>
            <w:tcBorders>
              <w:top w:val="nil"/>
              <w:bottom w:val="nil"/>
              <w:right w:val="nil"/>
            </w:tcBorders>
          </w:tcPr>
          <w:p w14:paraId="0798109E" w14:textId="6F209E60" w:rsidR="0076174E" w:rsidRPr="000D33DC" w:rsidRDefault="000D33DC" w:rsidP="00B14EB6">
            <w:pPr>
              <w:jc w:val="both"/>
            </w:pPr>
            <w:r w:rsidRPr="004B2E11">
              <w:t>2.3</w:t>
            </w:r>
          </w:p>
        </w:tc>
        <w:tc>
          <w:tcPr>
            <w:tcW w:w="11340" w:type="dxa"/>
            <w:gridSpan w:val="3"/>
            <w:tcBorders>
              <w:top w:val="nil"/>
              <w:left w:val="nil"/>
              <w:bottom w:val="nil"/>
              <w:right w:val="nil"/>
            </w:tcBorders>
          </w:tcPr>
          <w:p w14:paraId="6E3D5DC4" w14:textId="77777777" w:rsidR="0076174E" w:rsidRDefault="0076174E" w:rsidP="00B14EB6">
            <w:pPr>
              <w:jc w:val="both"/>
            </w:pPr>
            <w:r w:rsidRPr="00E75D46">
              <w:t>No driver or person in charge of a vehicle may leave it parked in a metered space if the meter is out of order, shows expired time, or has not been properly operated according to the instructions.</w:t>
            </w:r>
          </w:p>
          <w:p w14:paraId="06CD740E" w14:textId="02EADFCB" w:rsidR="000D33DC" w:rsidRPr="00E75D46" w:rsidRDefault="000D33DC" w:rsidP="00B14EB6">
            <w:pPr>
              <w:jc w:val="both"/>
            </w:pPr>
          </w:p>
        </w:tc>
        <w:tc>
          <w:tcPr>
            <w:tcW w:w="2410" w:type="dxa"/>
            <w:tcBorders>
              <w:top w:val="nil"/>
              <w:left w:val="nil"/>
              <w:bottom w:val="nil"/>
            </w:tcBorders>
          </w:tcPr>
          <w:p w14:paraId="12E9FF2D" w14:textId="60BC1B34" w:rsidR="0076174E" w:rsidRDefault="0076174E" w:rsidP="004B2E11">
            <w:pPr>
              <w:ind w:left="173"/>
            </w:pPr>
            <w:r>
              <w:t>7.1, 7.2, 7.8, 7.9, 7.9.3, 7.9.4, 7.9.7</w:t>
            </w:r>
            <w:r w:rsidR="001E5C41">
              <w:t>, 10.1.2</w:t>
            </w:r>
          </w:p>
        </w:tc>
      </w:tr>
      <w:tr w:rsidR="0076174E" w14:paraId="380B427D" w14:textId="77777777" w:rsidTr="004B2E11">
        <w:tc>
          <w:tcPr>
            <w:tcW w:w="704" w:type="dxa"/>
            <w:tcBorders>
              <w:top w:val="nil"/>
              <w:left w:val="single" w:sz="4" w:space="0" w:color="auto"/>
              <w:bottom w:val="single" w:sz="4" w:space="0" w:color="auto"/>
              <w:right w:val="nil"/>
            </w:tcBorders>
          </w:tcPr>
          <w:p w14:paraId="086F6352" w14:textId="07155464" w:rsidR="0076174E" w:rsidRPr="000D33DC" w:rsidRDefault="000D33DC" w:rsidP="00E202F5">
            <w:pPr>
              <w:jc w:val="both"/>
            </w:pPr>
            <w:r w:rsidRPr="004B2E11">
              <w:t>2.4</w:t>
            </w:r>
          </w:p>
        </w:tc>
        <w:tc>
          <w:tcPr>
            <w:tcW w:w="11340" w:type="dxa"/>
            <w:gridSpan w:val="3"/>
            <w:tcBorders>
              <w:top w:val="nil"/>
              <w:left w:val="nil"/>
              <w:bottom w:val="single" w:sz="4" w:space="0" w:color="auto"/>
              <w:right w:val="nil"/>
            </w:tcBorders>
          </w:tcPr>
          <w:p w14:paraId="2873187B" w14:textId="7F1D8CCA" w:rsidR="0076174E" w:rsidRDefault="0076174E" w:rsidP="00E74FED">
            <w:pPr>
              <w:jc w:val="both"/>
            </w:pPr>
            <w:r>
              <w:t xml:space="preserve">Metered parking restrictions apply Monday to Friday at all times between 8:00am to 6:00pm, and Saturday 8:00am to 1:00pm, but do not apply on Sundays and public holidays. </w:t>
            </w:r>
          </w:p>
        </w:tc>
        <w:tc>
          <w:tcPr>
            <w:tcW w:w="2410" w:type="dxa"/>
            <w:tcBorders>
              <w:top w:val="nil"/>
              <w:left w:val="nil"/>
              <w:bottom w:val="single" w:sz="4" w:space="0" w:color="auto"/>
            </w:tcBorders>
          </w:tcPr>
          <w:p w14:paraId="2FCD8580" w14:textId="77777777" w:rsidR="0076174E" w:rsidRDefault="0076174E" w:rsidP="004B2E11">
            <w:pPr>
              <w:ind w:left="173"/>
            </w:pPr>
          </w:p>
          <w:p w14:paraId="627EDDAE" w14:textId="216ADA93" w:rsidR="0076174E" w:rsidRDefault="0076174E" w:rsidP="004B2E11">
            <w:pPr>
              <w:ind w:left="173"/>
            </w:pPr>
            <w:r>
              <w:t>7.9.1</w:t>
            </w:r>
            <w:r w:rsidR="001E5C41">
              <w:t>, 10.1.2</w:t>
            </w:r>
          </w:p>
        </w:tc>
      </w:tr>
    </w:tbl>
    <w:p w14:paraId="611427D4" w14:textId="40263AEE" w:rsidR="0090434B" w:rsidRDefault="0090434B"/>
    <w:tbl>
      <w:tblPr>
        <w:tblStyle w:val="TableGrid"/>
        <w:tblW w:w="14454" w:type="dxa"/>
        <w:tblLook w:val="04A0" w:firstRow="1" w:lastRow="0" w:firstColumn="1" w:lastColumn="0" w:noHBand="0" w:noVBand="1"/>
      </w:tblPr>
      <w:tblGrid>
        <w:gridCol w:w="704"/>
        <w:gridCol w:w="2835"/>
        <w:gridCol w:w="1134"/>
        <w:gridCol w:w="2977"/>
        <w:gridCol w:w="425"/>
        <w:gridCol w:w="3969"/>
        <w:gridCol w:w="2410"/>
      </w:tblGrid>
      <w:tr w:rsidR="0076174E" w14:paraId="2B02D6AA" w14:textId="77777777" w:rsidTr="004B2E11">
        <w:tc>
          <w:tcPr>
            <w:tcW w:w="704" w:type="dxa"/>
            <w:tcBorders>
              <w:left w:val="single" w:sz="4" w:space="0" w:color="auto"/>
              <w:bottom w:val="single" w:sz="4" w:space="0" w:color="auto"/>
              <w:right w:val="nil"/>
            </w:tcBorders>
          </w:tcPr>
          <w:p w14:paraId="72821637" w14:textId="77777777" w:rsidR="0076174E" w:rsidRPr="004B2E11" w:rsidRDefault="000D33DC" w:rsidP="00136B85">
            <w:pPr>
              <w:jc w:val="both"/>
              <w:rPr>
                <w:b/>
                <w:bCs/>
              </w:rPr>
            </w:pPr>
            <w:r w:rsidRPr="00601920">
              <w:rPr>
                <w:b/>
                <w:bCs/>
              </w:rPr>
              <w:t>3</w:t>
            </w:r>
          </w:p>
          <w:p w14:paraId="702D7449" w14:textId="77777777" w:rsidR="000D33DC" w:rsidRPr="004B2E11" w:rsidRDefault="000D33DC" w:rsidP="00136B85">
            <w:pPr>
              <w:jc w:val="both"/>
            </w:pPr>
          </w:p>
          <w:p w14:paraId="271B0F3B" w14:textId="77777777" w:rsidR="000D33DC" w:rsidRDefault="000D33DC" w:rsidP="00136B85">
            <w:pPr>
              <w:jc w:val="both"/>
            </w:pPr>
            <w:r w:rsidRPr="004B2E11">
              <w:t>3.1</w:t>
            </w:r>
          </w:p>
          <w:p w14:paraId="2FB8527D" w14:textId="77777777" w:rsidR="00926480" w:rsidRDefault="00926480" w:rsidP="00136B85">
            <w:pPr>
              <w:jc w:val="both"/>
            </w:pPr>
          </w:p>
          <w:p w14:paraId="33ABCC50" w14:textId="77777777" w:rsidR="00926480" w:rsidRDefault="00926480" w:rsidP="00136B85">
            <w:pPr>
              <w:jc w:val="both"/>
            </w:pPr>
          </w:p>
          <w:p w14:paraId="457BF7AF" w14:textId="5612E06C" w:rsidR="00926480" w:rsidRPr="004B2E11" w:rsidRDefault="00926480" w:rsidP="00136B85">
            <w:pPr>
              <w:jc w:val="both"/>
            </w:pPr>
            <w:r>
              <w:t>3.2</w:t>
            </w:r>
          </w:p>
        </w:tc>
        <w:tc>
          <w:tcPr>
            <w:tcW w:w="11340" w:type="dxa"/>
            <w:gridSpan w:val="5"/>
            <w:tcBorders>
              <w:left w:val="nil"/>
              <w:bottom w:val="single" w:sz="4" w:space="0" w:color="auto"/>
              <w:right w:val="nil"/>
            </w:tcBorders>
          </w:tcPr>
          <w:p w14:paraId="0B1356F2" w14:textId="7201ADF8" w:rsidR="0076174E" w:rsidRPr="00AA450B" w:rsidRDefault="0076174E" w:rsidP="00136B85">
            <w:pPr>
              <w:jc w:val="both"/>
              <w:rPr>
                <w:b/>
                <w:bCs/>
              </w:rPr>
            </w:pPr>
            <w:r w:rsidRPr="00AA450B">
              <w:rPr>
                <w:b/>
                <w:bCs/>
              </w:rPr>
              <w:t>Mobility Parking:</w:t>
            </w:r>
          </w:p>
          <w:p w14:paraId="26B7E048" w14:textId="77777777" w:rsidR="000D33DC" w:rsidRPr="00AA450B" w:rsidRDefault="000D33DC" w:rsidP="00136B85">
            <w:pPr>
              <w:jc w:val="both"/>
              <w:rPr>
                <w:b/>
                <w:bCs/>
              </w:rPr>
            </w:pPr>
          </w:p>
          <w:p w14:paraId="1BED9683" w14:textId="77777777" w:rsidR="0076174E" w:rsidRPr="00AA450B" w:rsidRDefault="0076174E" w:rsidP="00136B85">
            <w:pPr>
              <w:jc w:val="both"/>
            </w:pPr>
            <w:r w:rsidRPr="00AA450B">
              <w:t>No person, other than any person holding a Mobility Card, shall at any time stop, stand or park a vehicle in any area coloured hatched-yellow and specified as “Mobility Parking” in Appendix 1A and 1B.</w:t>
            </w:r>
          </w:p>
          <w:p w14:paraId="7CE01481" w14:textId="77777777" w:rsidR="00926480" w:rsidRPr="00AA450B" w:rsidRDefault="00926480" w:rsidP="00136B85">
            <w:pPr>
              <w:jc w:val="both"/>
            </w:pPr>
          </w:p>
          <w:p w14:paraId="3A16B060" w14:textId="2B745B8D" w:rsidR="00926480" w:rsidRPr="00AA450B" w:rsidRDefault="00926480" w:rsidP="00136B85">
            <w:pPr>
              <w:jc w:val="both"/>
            </w:pPr>
            <w:r w:rsidRPr="00AA450B">
              <w:t>A vehicle in a mobility space can remain in the space for the additional period indicated, as long as the total parking time does not exceed 120 minutes.</w:t>
            </w:r>
          </w:p>
        </w:tc>
        <w:tc>
          <w:tcPr>
            <w:tcW w:w="2410" w:type="dxa"/>
            <w:tcBorders>
              <w:left w:val="nil"/>
              <w:bottom w:val="single" w:sz="4" w:space="0" w:color="auto"/>
            </w:tcBorders>
          </w:tcPr>
          <w:p w14:paraId="1EF6998A" w14:textId="77777777" w:rsidR="0076174E" w:rsidRDefault="0076174E" w:rsidP="0076174E">
            <w:pPr>
              <w:ind w:left="174"/>
            </w:pPr>
          </w:p>
          <w:p w14:paraId="431431A0" w14:textId="62BE4D30" w:rsidR="0076174E" w:rsidRDefault="0076174E" w:rsidP="004B2E11">
            <w:pPr>
              <w:ind w:left="174"/>
            </w:pPr>
            <w:r>
              <w:t>7.1, 7.2, 7.9, 7.9.5, 7.9.7, 7.12, 7.23</w:t>
            </w:r>
            <w:r w:rsidR="00EA09DF">
              <w:t xml:space="preserve">, </w:t>
            </w:r>
            <w:r w:rsidR="00EA09DF" w:rsidRPr="00E202F5">
              <w:t xml:space="preserve">7.1, 7.2, </w:t>
            </w:r>
            <w:r w:rsidR="00EA09DF">
              <w:t xml:space="preserve">7.8, </w:t>
            </w:r>
            <w:r w:rsidR="00EA09DF" w:rsidRPr="00E202F5">
              <w:t>7.9,</w:t>
            </w:r>
            <w:r w:rsidR="00EA09DF">
              <w:t xml:space="preserve"> 7.9.3,</w:t>
            </w:r>
            <w:r w:rsidR="00EA09DF" w:rsidRPr="00E202F5">
              <w:t xml:space="preserve"> </w:t>
            </w:r>
            <w:r w:rsidR="00EA09DF">
              <w:t xml:space="preserve">7.9.7, </w:t>
            </w:r>
            <w:r w:rsidR="00EA09DF" w:rsidRPr="00E202F5">
              <w:t xml:space="preserve">7.12, </w:t>
            </w:r>
            <w:r w:rsidR="00EA09DF">
              <w:t>10.1.2</w:t>
            </w:r>
          </w:p>
          <w:p w14:paraId="0829AAF5" w14:textId="77777777" w:rsidR="0076174E" w:rsidRDefault="0076174E">
            <w:pPr>
              <w:ind w:left="174"/>
            </w:pPr>
          </w:p>
          <w:p w14:paraId="13792EBD" w14:textId="7F6286AC" w:rsidR="00926480" w:rsidRDefault="00926480" w:rsidP="004B2E11">
            <w:pPr>
              <w:ind w:left="174"/>
            </w:pPr>
            <w:r>
              <w:t>7.1, 7.2, 7.9, 7.9.5, 7.9.7, 7.12, 7.23</w:t>
            </w:r>
            <w:r w:rsidR="00752EFE">
              <w:t>, 10.1.2</w:t>
            </w:r>
          </w:p>
        </w:tc>
      </w:tr>
      <w:tr w:rsidR="0076174E" w14:paraId="114BA5B0" w14:textId="77777777" w:rsidTr="004B2E11">
        <w:tc>
          <w:tcPr>
            <w:tcW w:w="704" w:type="dxa"/>
            <w:tcBorders>
              <w:bottom w:val="nil"/>
              <w:right w:val="nil"/>
            </w:tcBorders>
          </w:tcPr>
          <w:p w14:paraId="6B8F40B9" w14:textId="77777777" w:rsidR="0076174E" w:rsidRPr="004B2E11" w:rsidRDefault="000D33DC" w:rsidP="008304C1">
            <w:pPr>
              <w:jc w:val="both"/>
              <w:rPr>
                <w:b/>
                <w:bCs/>
              </w:rPr>
            </w:pPr>
            <w:r w:rsidRPr="00601920">
              <w:rPr>
                <w:b/>
                <w:bCs/>
              </w:rPr>
              <w:t>4</w:t>
            </w:r>
          </w:p>
          <w:p w14:paraId="61E42DF2" w14:textId="77777777" w:rsidR="000D33DC" w:rsidRPr="004B2E11" w:rsidRDefault="000D33DC" w:rsidP="008304C1">
            <w:pPr>
              <w:jc w:val="both"/>
            </w:pPr>
          </w:p>
          <w:p w14:paraId="1FB4227F" w14:textId="0C7F6DB2" w:rsidR="000D33DC" w:rsidRPr="004B2E11" w:rsidRDefault="000D33DC" w:rsidP="008304C1">
            <w:pPr>
              <w:jc w:val="both"/>
            </w:pPr>
            <w:r w:rsidRPr="004B2E11">
              <w:t>4.1</w:t>
            </w:r>
          </w:p>
        </w:tc>
        <w:tc>
          <w:tcPr>
            <w:tcW w:w="11340" w:type="dxa"/>
            <w:gridSpan w:val="5"/>
            <w:tcBorders>
              <w:left w:val="nil"/>
              <w:bottom w:val="nil"/>
              <w:right w:val="nil"/>
            </w:tcBorders>
          </w:tcPr>
          <w:p w14:paraId="3AD8EB1B" w14:textId="3FD9C054" w:rsidR="0076174E" w:rsidRPr="00AA450B" w:rsidRDefault="0076174E" w:rsidP="008304C1">
            <w:pPr>
              <w:jc w:val="both"/>
              <w:rPr>
                <w:b/>
                <w:bCs/>
              </w:rPr>
            </w:pPr>
            <w:r w:rsidRPr="00AA450B">
              <w:rPr>
                <w:b/>
                <w:bCs/>
              </w:rPr>
              <w:t>Loading Zones:</w:t>
            </w:r>
          </w:p>
          <w:p w14:paraId="4DAD3626" w14:textId="77777777" w:rsidR="000D33DC" w:rsidRPr="00AA450B" w:rsidRDefault="000D33DC" w:rsidP="008304C1">
            <w:pPr>
              <w:jc w:val="both"/>
              <w:rPr>
                <w:b/>
                <w:bCs/>
              </w:rPr>
            </w:pPr>
          </w:p>
          <w:p w14:paraId="2EC041A7" w14:textId="77777777" w:rsidR="0076174E" w:rsidRPr="00AA450B" w:rsidRDefault="0076174E" w:rsidP="008304C1">
            <w:pPr>
              <w:pStyle w:val="BodyText"/>
              <w:ind w:left="0" w:right="161"/>
              <w:jc w:val="both"/>
              <w:rPr>
                <w:rFonts w:asciiTheme="minorHAnsi" w:eastAsiaTheme="minorHAnsi" w:hAnsiTheme="minorHAnsi" w:cstheme="minorBidi"/>
                <w:lang w:val="en-NZ"/>
              </w:rPr>
            </w:pPr>
            <w:r w:rsidRPr="00AA450B">
              <w:rPr>
                <w:rFonts w:asciiTheme="minorHAnsi" w:eastAsiaTheme="minorHAnsi" w:hAnsiTheme="minorHAnsi" w:cstheme="minorBidi"/>
                <w:lang w:val="en-NZ"/>
              </w:rPr>
              <w:t>No person being the driver or in charge of any vehicle may stop, stand or park that vehicle whether attended or unattended on a road or service lane which is reserved as a loading zone in any area coloured hatched-orange and specified as a “loading zone” in Appendix 1A and 1B.</w:t>
            </w:r>
          </w:p>
          <w:p w14:paraId="0CAEF073" w14:textId="77777777" w:rsidR="0076174E" w:rsidRPr="00AA450B" w:rsidRDefault="0076174E" w:rsidP="00E202F5">
            <w:pPr>
              <w:jc w:val="both"/>
              <w:rPr>
                <w:b/>
                <w:bCs/>
              </w:rPr>
            </w:pPr>
          </w:p>
        </w:tc>
        <w:tc>
          <w:tcPr>
            <w:tcW w:w="2410" w:type="dxa"/>
            <w:tcBorders>
              <w:left w:val="nil"/>
              <w:bottom w:val="nil"/>
            </w:tcBorders>
          </w:tcPr>
          <w:p w14:paraId="6B0D2690" w14:textId="77777777" w:rsidR="000D33DC" w:rsidRDefault="000D33DC" w:rsidP="0076174E">
            <w:pPr>
              <w:ind w:left="174"/>
            </w:pPr>
          </w:p>
          <w:p w14:paraId="73829EE8" w14:textId="77777777" w:rsidR="000D33DC" w:rsidRDefault="000D33DC" w:rsidP="0076174E">
            <w:pPr>
              <w:ind w:left="174"/>
            </w:pPr>
          </w:p>
          <w:p w14:paraId="2E4B1404" w14:textId="25C411E4" w:rsidR="0076174E" w:rsidRDefault="0076174E" w:rsidP="004B2E11">
            <w:pPr>
              <w:ind w:left="174"/>
            </w:pPr>
            <w:r>
              <w:t>7.1, 7.2, 7.9, 7.9.5, 7.9.7, 7.12, 7.28, 7.28.5</w:t>
            </w:r>
            <w:r w:rsidR="00752EFE">
              <w:t>, 10.1.2</w:t>
            </w:r>
          </w:p>
        </w:tc>
      </w:tr>
      <w:tr w:rsidR="0076174E" w14:paraId="3165880F" w14:textId="77777777" w:rsidTr="004B2E11">
        <w:tc>
          <w:tcPr>
            <w:tcW w:w="704" w:type="dxa"/>
            <w:tcBorders>
              <w:top w:val="nil"/>
              <w:bottom w:val="nil"/>
              <w:right w:val="nil"/>
            </w:tcBorders>
          </w:tcPr>
          <w:p w14:paraId="727CD4B8" w14:textId="77777777" w:rsidR="0076174E" w:rsidRDefault="000D33DC" w:rsidP="001A4D40">
            <w:pPr>
              <w:widowControl w:val="0"/>
              <w:tabs>
                <w:tab w:val="left" w:pos="2323"/>
                <w:tab w:val="left" w:pos="2325"/>
              </w:tabs>
              <w:autoSpaceDE w:val="0"/>
              <w:autoSpaceDN w:val="0"/>
              <w:ind w:right="162"/>
              <w:jc w:val="both"/>
            </w:pPr>
            <w:r>
              <w:t>4.2</w:t>
            </w:r>
          </w:p>
          <w:p w14:paraId="0691A028" w14:textId="77777777" w:rsidR="000D33DC" w:rsidRDefault="000D33DC" w:rsidP="001A4D40">
            <w:pPr>
              <w:widowControl w:val="0"/>
              <w:tabs>
                <w:tab w:val="left" w:pos="2323"/>
                <w:tab w:val="left" w:pos="2325"/>
              </w:tabs>
              <w:autoSpaceDE w:val="0"/>
              <w:autoSpaceDN w:val="0"/>
              <w:ind w:right="162"/>
              <w:jc w:val="both"/>
            </w:pPr>
          </w:p>
          <w:p w14:paraId="177DB6C2" w14:textId="77777777" w:rsidR="000D33DC" w:rsidRDefault="000D33DC" w:rsidP="001A4D40">
            <w:pPr>
              <w:widowControl w:val="0"/>
              <w:tabs>
                <w:tab w:val="left" w:pos="2323"/>
                <w:tab w:val="left" w:pos="2325"/>
              </w:tabs>
              <w:autoSpaceDE w:val="0"/>
              <w:autoSpaceDN w:val="0"/>
              <w:ind w:right="162"/>
              <w:jc w:val="both"/>
            </w:pPr>
          </w:p>
          <w:p w14:paraId="3D2E4B6C" w14:textId="77777777" w:rsidR="000D33DC" w:rsidRDefault="000D33DC" w:rsidP="001A4D40">
            <w:pPr>
              <w:widowControl w:val="0"/>
              <w:tabs>
                <w:tab w:val="left" w:pos="2323"/>
                <w:tab w:val="left" w:pos="2325"/>
              </w:tabs>
              <w:autoSpaceDE w:val="0"/>
              <w:autoSpaceDN w:val="0"/>
              <w:ind w:right="162"/>
              <w:jc w:val="both"/>
            </w:pPr>
          </w:p>
          <w:p w14:paraId="737A0779" w14:textId="77777777" w:rsidR="000D33DC" w:rsidRDefault="000D33DC" w:rsidP="001A4D40">
            <w:pPr>
              <w:widowControl w:val="0"/>
              <w:tabs>
                <w:tab w:val="left" w:pos="2323"/>
                <w:tab w:val="left" w:pos="2325"/>
              </w:tabs>
              <w:autoSpaceDE w:val="0"/>
              <w:autoSpaceDN w:val="0"/>
              <w:ind w:right="162"/>
              <w:jc w:val="both"/>
            </w:pPr>
          </w:p>
          <w:p w14:paraId="5FD255E0" w14:textId="77777777" w:rsidR="000D33DC" w:rsidRDefault="000D33DC" w:rsidP="001A4D40">
            <w:pPr>
              <w:widowControl w:val="0"/>
              <w:tabs>
                <w:tab w:val="left" w:pos="2323"/>
                <w:tab w:val="left" w:pos="2325"/>
              </w:tabs>
              <w:autoSpaceDE w:val="0"/>
              <w:autoSpaceDN w:val="0"/>
              <w:ind w:right="162"/>
              <w:jc w:val="both"/>
            </w:pPr>
          </w:p>
          <w:p w14:paraId="6A8D4B77" w14:textId="77777777" w:rsidR="000D33DC" w:rsidRDefault="000D33DC" w:rsidP="001A4D40">
            <w:pPr>
              <w:widowControl w:val="0"/>
              <w:tabs>
                <w:tab w:val="left" w:pos="2323"/>
                <w:tab w:val="left" w:pos="2325"/>
              </w:tabs>
              <w:autoSpaceDE w:val="0"/>
              <w:autoSpaceDN w:val="0"/>
              <w:ind w:right="162"/>
              <w:jc w:val="both"/>
            </w:pPr>
          </w:p>
          <w:p w14:paraId="5B220562" w14:textId="77777777" w:rsidR="000D33DC" w:rsidRDefault="000D33DC" w:rsidP="001A4D40">
            <w:pPr>
              <w:widowControl w:val="0"/>
              <w:tabs>
                <w:tab w:val="left" w:pos="2323"/>
                <w:tab w:val="left" w:pos="2325"/>
              </w:tabs>
              <w:autoSpaceDE w:val="0"/>
              <w:autoSpaceDN w:val="0"/>
              <w:ind w:right="162"/>
              <w:jc w:val="both"/>
            </w:pPr>
          </w:p>
          <w:p w14:paraId="6C042D8C" w14:textId="34B25A89" w:rsidR="000D33DC" w:rsidRPr="000D33DC" w:rsidRDefault="000D33DC" w:rsidP="001A4D40">
            <w:pPr>
              <w:widowControl w:val="0"/>
              <w:tabs>
                <w:tab w:val="left" w:pos="2323"/>
                <w:tab w:val="left" w:pos="2325"/>
              </w:tabs>
              <w:autoSpaceDE w:val="0"/>
              <w:autoSpaceDN w:val="0"/>
              <w:ind w:right="162"/>
              <w:jc w:val="both"/>
            </w:pPr>
            <w:r>
              <w:t>4.3</w:t>
            </w:r>
          </w:p>
        </w:tc>
        <w:tc>
          <w:tcPr>
            <w:tcW w:w="11340" w:type="dxa"/>
            <w:gridSpan w:val="5"/>
            <w:tcBorders>
              <w:top w:val="nil"/>
              <w:left w:val="nil"/>
              <w:bottom w:val="nil"/>
              <w:right w:val="nil"/>
            </w:tcBorders>
          </w:tcPr>
          <w:p w14:paraId="0602350B" w14:textId="5C9C1CA8" w:rsidR="0076174E" w:rsidRPr="00AA450B" w:rsidRDefault="0076174E" w:rsidP="001A4D40">
            <w:pPr>
              <w:widowControl w:val="0"/>
              <w:tabs>
                <w:tab w:val="left" w:pos="2323"/>
                <w:tab w:val="left" w:pos="2325"/>
              </w:tabs>
              <w:autoSpaceDE w:val="0"/>
              <w:autoSpaceDN w:val="0"/>
              <w:ind w:right="162"/>
              <w:jc w:val="both"/>
            </w:pPr>
            <w:r w:rsidRPr="00AA450B">
              <w:t>Loading zones which are indicated by the erection of the appropriate parking sign and the area of which is marked on the roadway by lines, and use of these loading zones must adhere to the following conditions and any other conditions on the adjacent signage:</w:t>
            </w:r>
          </w:p>
          <w:p w14:paraId="1DB9AD82" w14:textId="6FB52D23" w:rsidR="0076174E" w:rsidRPr="00AA450B" w:rsidRDefault="0076174E" w:rsidP="001A4D40">
            <w:pPr>
              <w:pStyle w:val="ListParagraph"/>
              <w:widowControl w:val="0"/>
              <w:numPr>
                <w:ilvl w:val="0"/>
                <w:numId w:val="1"/>
              </w:numPr>
              <w:tabs>
                <w:tab w:val="left" w:pos="2163"/>
              </w:tabs>
              <w:autoSpaceDE w:val="0"/>
              <w:autoSpaceDN w:val="0"/>
              <w:ind w:left="452" w:hanging="452"/>
              <w:contextualSpacing w:val="0"/>
              <w:jc w:val="both"/>
            </w:pPr>
            <w:r w:rsidRPr="00AA450B">
              <w:t>The vehicle must be the class (if any) specified on the adjacent parking sign(s); and</w:t>
            </w:r>
          </w:p>
          <w:p w14:paraId="774204C7" w14:textId="7C488D4C" w:rsidR="0076174E" w:rsidRPr="00AA450B" w:rsidRDefault="0076174E" w:rsidP="001A4D40">
            <w:pPr>
              <w:pStyle w:val="ListParagraph"/>
              <w:widowControl w:val="0"/>
              <w:numPr>
                <w:ilvl w:val="0"/>
                <w:numId w:val="1"/>
              </w:numPr>
              <w:tabs>
                <w:tab w:val="left" w:pos="2163"/>
              </w:tabs>
              <w:autoSpaceDE w:val="0"/>
              <w:autoSpaceDN w:val="0"/>
              <w:ind w:left="452" w:right="174" w:hanging="452"/>
              <w:contextualSpacing w:val="0"/>
              <w:jc w:val="both"/>
            </w:pPr>
            <w:r w:rsidRPr="00AA450B">
              <w:t>The driver must not leave the vehicle unattended for more than five minutes or such longer period as is specified on the adjacent parking sign; or</w:t>
            </w:r>
          </w:p>
          <w:p w14:paraId="3ABE3B1B" w14:textId="7D7A034D" w:rsidR="0076174E" w:rsidRPr="00AA450B" w:rsidRDefault="0076174E" w:rsidP="001A4D40">
            <w:pPr>
              <w:pStyle w:val="ListParagraph"/>
              <w:widowControl w:val="0"/>
              <w:numPr>
                <w:ilvl w:val="0"/>
                <w:numId w:val="1"/>
              </w:numPr>
              <w:tabs>
                <w:tab w:val="left" w:pos="2163"/>
              </w:tabs>
              <w:autoSpaceDE w:val="0"/>
              <w:autoSpaceDN w:val="0"/>
              <w:ind w:left="452" w:hanging="452"/>
              <w:contextualSpacing w:val="0"/>
              <w:jc w:val="both"/>
            </w:pPr>
            <w:r w:rsidRPr="00AA450B">
              <w:t>The driver is not actually loading or unloading people or goods or otherwise working at that location.</w:t>
            </w:r>
          </w:p>
          <w:p w14:paraId="0ECFFA33" w14:textId="15AF8598" w:rsidR="0076174E" w:rsidRPr="00AA450B" w:rsidRDefault="0076174E" w:rsidP="001A4D40">
            <w:pPr>
              <w:pStyle w:val="BodyText"/>
              <w:ind w:left="0" w:right="160"/>
              <w:jc w:val="both"/>
              <w:rPr>
                <w:rFonts w:asciiTheme="minorHAnsi" w:eastAsiaTheme="minorHAnsi" w:hAnsiTheme="minorHAnsi" w:cstheme="minorBidi"/>
                <w:lang w:val="en-NZ"/>
              </w:rPr>
            </w:pPr>
          </w:p>
          <w:p w14:paraId="2B46F26B" w14:textId="2B75037A" w:rsidR="0076174E" w:rsidRPr="00AA450B" w:rsidRDefault="0076174E" w:rsidP="00FD0782">
            <w:pPr>
              <w:pStyle w:val="BodyText"/>
              <w:ind w:left="0" w:right="160"/>
              <w:jc w:val="both"/>
              <w:rPr>
                <w:rFonts w:asciiTheme="minorHAnsi" w:eastAsiaTheme="minorHAnsi" w:hAnsiTheme="minorHAnsi" w:cstheme="minorBidi"/>
                <w:lang w:val="en-NZ"/>
              </w:rPr>
            </w:pPr>
            <w:r w:rsidRPr="00AA450B">
              <w:rPr>
                <w:rFonts w:asciiTheme="minorHAnsi" w:eastAsiaTheme="minorHAnsi" w:hAnsiTheme="minorHAnsi" w:cstheme="minorBidi"/>
                <w:lang w:val="en-NZ"/>
              </w:rPr>
              <w:t>Loading zone spaces shall be marked by the following signs:</w:t>
            </w:r>
          </w:p>
          <w:p w14:paraId="11405A4A" w14:textId="13A9E3DD" w:rsidR="0076174E" w:rsidRPr="00AA450B" w:rsidRDefault="0076174E" w:rsidP="00E74FED">
            <w:pPr>
              <w:ind w:right="173"/>
              <w:jc w:val="both"/>
              <w:rPr>
                <w:b/>
                <w:bCs/>
              </w:rPr>
            </w:pPr>
          </w:p>
        </w:tc>
        <w:tc>
          <w:tcPr>
            <w:tcW w:w="2410" w:type="dxa"/>
            <w:tcBorders>
              <w:top w:val="nil"/>
              <w:left w:val="nil"/>
              <w:bottom w:val="nil"/>
            </w:tcBorders>
          </w:tcPr>
          <w:p w14:paraId="060D03B5" w14:textId="77777777" w:rsidR="0076174E" w:rsidRDefault="0076174E" w:rsidP="004B2E11">
            <w:pPr>
              <w:ind w:left="174"/>
            </w:pPr>
          </w:p>
          <w:p w14:paraId="6CD48E57" w14:textId="6BC9C010" w:rsidR="0076174E" w:rsidRDefault="0076174E" w:rsidP="004B2E11">
            <w:pPr>
              <w:ind w:left="174"/>
            </w:pPr>
            <w:r>
              <w:t>7.1, 7.2, 7.9, 7.9.5, 7.9.7, 7.12, 7.28, 7.28.5, 7.12</w:t>
            </w:r>
            <w:r w:rsidR="00752EFE">
              <w:t>, 10.1.2</w:t>
            </w:r>
          </w:p>
        </w:tc>
      </w:tr>
      <w:tr w:rsidR="000D33DC" w14:paraId="0C144426" w14:textId="77777777" w:rsidTr="000D33DC">
        <w:tc>
          <w:tcPr>
            <w:tcW w:w="704" w:type="dxa"/>
            <w:tcBorders>
              <w:top w:val="nil"/>
              <w:bottom w:val="nil"/>
              <w:right w:val="nil"/>
            </w:tcBorders>
          </w:tcPr>
          <w:p w14:paraId="7888C2CC" w14:textId="77777777" w:rsidR="0076174E" w:rsidRPr="000D33DC" w:rsidRDefault="0076174E" w:rsidP="007C1346">
            <w:pPr>
              <w:ind w:right="173"/>
              <w:jc w:val="both"/>
              <w:rPr>
                <w:u w:val="single"/>
              </w:rPr>
            </w:pPr>
          </w:p>
        </w:tc>
        <w:tc>
          <w:tcPr>
            <w:tcW w:w="3969" w:type="dxa"/>
            <w:gridSpan w:val="2"/>
            <w:tcBorders>
              <w:top w:val="nil"/>
              <w:left w:val="nil"/>
              <w:bottom w:val="nil"/>
              <w:right w:val="nil"/>
            </w:tcBorders>
          </w:tcPr>
          <w:p w14:paraId="5B6FEBF6" w14:textId="77544FDD" w:rsidR="0076174E" w:rsidRPr="000E3D7C" w:rsidRDefault="0076174E" w:rsidP="007C1346">
            <w:pPr>
              <w:ind w:right="173"/>
              <w:jc w:val="both"/>
              <w:rPr>
                <w:u w:val="single"/>
              </w:rPr>
            </w:pPr>
            <w:r w:rsidRPr="000E3D7C">
              <w:rPr>
                <w:u w:val="single"/>
              </w:rPr>
              <w:t>Medway Street (Woolworths)</w:t>
            </w:r>
          </w:p>
          <w:p w14:paraId="6FBC1EF8" w14:textId="77777777" w:rsidR="0076174E" w:rsidRPr="000E3D7C" w:rsidRDefault="0076174E" w:rsidP="007C1346">
            <w:pPr>
              <w:ind w:right="173"/>
              <w:jc w:val="both"/>
              <w:rPr>
                <w:b/>
                <w:bCs/>
              </w:rPr>
            </w:pPr>
            <w:r w:rsidRPr="000E3D7C">
              <w:rPr>
                <w:b/>
                <w:bCs/>
              </w:rPr>
              <w:t>P10</w:t>
            </w:r>
          </w:p>
          <w:p w14:paraId="1EFD11CC" w14:textId="77777777" w:rsidR="0076174E" w:rsidRPr="000E3D7C" w:rsidRDefault="0076174E" w:rsidP="007C1346">
            <w:pPr>
              <w:ind w:right="173"/>
              <w:jc w:val="both"/>
            </w:pPr>
            <w:r w:rsidRPr="000E3D7C">
              <w:t>9:30am to 3:00pm</w:t>
            </w:r>
          </w:p>
          <w:p w14:paraId="6DA082C4" w14:textId="77777777" w:rsidR="0076174E" w:rsidRPr="000E3D7C" w:rsidRDefault="0076174E" w:rsidP="007C1346">
            <w:pPr>
              <w:ind w:right="173"/>
              <w:jc w:val="both"/>
            </w:pPr>
            <w:r w:rsidRPr="000E3D7C">
              <w:t>6:00pm to 6:00am</w:t>
            </w:r>
          </w:p>
          <w:p w14:paraId="41C59A3B" w14:textId="77777777" w:rsidR="0076174E" w:rsidRPr="000E3D7C" w:rsidRDefault="0076174E" w:rsidP="007C1346">
            <w:pPr>
              <w:ind w:right="173"/>
              <w:jc w:val="both"/>
              <w:rPr>
                <w:b/>
                <w:bCs/>
              </w:rPr>
            </w:pPr>
            <w:r w:rsidRPr="000E3D7C">
              <w:rPr>
                <w:b/>
                <w:bCs/>
              </w:rPr>
              <w:t>Loading Zone</w:t>
            </w:r>
          </w:p>
          <w:p w14:paraId="54BA9B2E" w14:textId="77777777" w:rsidR="0076174E" w:rsidRPr="000E3D7C" w:rsidRDefault="0076174E" w:rsidP="007C1346">
            <w:pPr>
              <w:ind w:right="173"/>
              <w:jc w:val="both"/>
            </w:pPr>
            <w:r w:rsidRPr="000E3D7C">
              <w:t>6:00am to 9:30am</w:t>
            </w:r>
          </w:p>
          <w:p w14:paraId="15E01412" w14:textId="77777777" w:rsidR="0076174E" w:rsidRPr="000E3D7C" w:rsidRDefault="0076174E" w:rsidP="007C1346">
            <w:pPr>
              <w:ind w:right="173"/>
              <w:jc w:val="both"/>
            </w:pPr>
            <w:r w:rsidRPr="000E3D7C">
              <w:t>3:00pm to 6:00pm</w:t>
            </w:r>
          </w:p>
          <w:p w14:paraId="64B00551" w14:textId="77777777" w:rsidR="0076174E" w:rsidRPr="000E3D7C" w:rsidRDefault="0076174E" w:rsidP="00E202F5">
            <w:pPr>
              <w:jc w:val="both"/>
              <w:rPr>
                <w:b/>
                <w:bCs/>
              </w:rPr>
            </w:pPr>
          </w:p>
        </w:tc>
        <w:tc>
          <w:tcPr>
            <w:tcW w:w="3402" w:type="dxa"/>
            <w:gridSpan w:val="2"/>
            <w:tcBorders>
              <w:top w:val="nil"/>
              <w:left w:val="nil"/>
              <w:bottom w:val="nil"/>
              <w:right w:val="nil"/>
            </w:tcBorders>
          </w:tcPr>
          <w:p w14:paraId="025500CC" w14:textId="7730513F" w:rsidR="0076174E" w:rsidRPr="000E3D7C" w:rsidRDefault="0076174E" w:rsidP="007C1346">
            <w:pPr>
              <w:ind w:right="173"/>
              <w:jc w:val="both"/>
              <w:rPr>
                <w:u w:val="single"/>
              </w:rPr>
            </w:pPr>
            <w:r w:rsidRPr="000E3D7C">
              <w:rPr>
                <w:u w:val="single"/>
              </w:rPr>
              <w:t>Irwell Street (GWD’s)</w:t>
            </w:r>
          </w:p>
          <w:p w14:paraId="120C48BC" w14:textId="77777777" w:rsidR="0076174E" w:rsidRPr="000E3D7C" w:rsidRDefault="0076174E" w:rsidP="007C1346">
            <w:pPr>
              <w:ind w:right="173"/>
              <w:jc w:val="both"/>
              <w:rPr>
                <w:b/>
                <w:bCs/>
              </w:rPr>
            </w:pPr>
            <w:r w:rsidRPr="000E3D7C">
              <w:rPr>
                <w:b/>
                <w:bCs/>
              </w:rPr>
              <w:t>P10</w:t>
            </w:r>
          </w:p>
          <w:p w14:paraId="7C4F17BB" w14:textId="77777777" w:rsidR="0076174E" w:rsidRPr="000E3D7C" w:rsidRDefault="0076174E" w:rsidP="007C1346">
            <w:pPr>
              <w:ind w:right="173"/>
              <w:jc w:val="both"/>
            </w:pPr>
            <w:r w:rsidRPr="000E3D7C">
              <w:t>9:30am to 3:00pm</w:t>
            </w:r>
          </w:p>
          <w:p w14:paraId="014E6410" w14:textId="77777777" w:rsidR="0076174E" w:rsidRPr="000E3D7C" w:rsidRDefault="0076174E" w:rsidP="007C1346">
            <w:pPr>
              <w:ind w:right="173"/>
              <w:jc w:val="both"/>
            </w:pPr>
            <w:r w:rsidRPr="000E3D7C">
              <w:t>6:00pm to 6:00am</w:t>
            </w:r>
          </w:p>
          <w:p w14:paraId="3761687E" w14:textId="77777777" w:rsidR="0076174E" w:rsidRPr="000E3D7C" w:rsidRDefault="0076174E" w:rsidP="007C1346">
            <w:pPr>
              <w:ind w:right="173"/>
              <w:jc w:val="both"/>
              <w:rPr>
                <w:b/>
                <w:bCs/>
              </w:rPr>
            </w:pPr>
            <w:r w:rsidRPr="000E3D7C">
              <w:rPr>
                <w:b/>
                <w:bCs/>
              </w:rPr>
              <w:t>Loading Zone</w:t>
            </w:r>
          </w:p>
          <w:p w14:paraId="2EF289D6" w14:textId="77777777" w:rsidR="0076174E" w:rsidRPr="000E3D7C" w:rsidRDefault="0076174E" w:rsidP="007C1346">
            <w:pPr>
              <w:ind w:right="173"/>
              <w:jc w:val="both"/>
            </w:pPr>
            <w:r w:rsidRPr="000E3D7C">
              <w:t>6:00am to 9:30am</w:t>
            </w:r>
          </w:p>
          <w:p w14:paraId="299E9070" w14:textId="77777777" w:rsidR="0076174E" w:rsidRPr="000E3D7C" w:rsidRDefault="0076174E" w:rsidP="007C1346">
            <w:pPr>
              <w:ind w:right="173"/>
              <w:jc w:val="both"/>
            </w:pPr>
            <w:r w:rsidRPr="000E3D7C">
              <w:t>3:00pm to 6:00pm</w:t>
            </w:r>
          </w:p>
          <w:p w14:paraId="4FC8CEB7" w14:textId="77777777" w:rsidR="0076174E" w:rsidRPr="000E3D7C" w:rsidRDefault="0076174E" w:rsidP="00E202F5">
            <w:pPr>
              <w:ind w:left="463"/>
            </w:pPr>
          </w:p>
        </w:tc>
        <w:tc>
          <w:tcPr>
            <w:tcW w:w="3969" w:type="dxa"/>
            <w:tcBorders>
              <w:top w:val="nil"/>
              <w:left w:val="nil"/>
              <w:bottom w:val="nil"/>
              <w:right w:val="nil"/>
            </w:tcBorders>
          </w:tcPr>
          <w:p w14:paraId="0EE70C31" w14:textId="77777777" w:rsidR="0076174E" w:rsidRPr="000E3D7C" w:rsidRDefault="0076174E" w:rsidP="007C1346">
            <w:pPr>
              <w:ind w:left="32" w:right="173" w:hanging="32"/>
              <w:jc w:val="both"/>
              <w:rPr>
                <w:u w:val="single"/>
              </w:rPr>
            </w:pPr>
            <w:r w:rsidRPr="000E3D7C">
              <w:rPr>
                <w:u w:val="single"/>
              </w:rPr>
              <w:t>Irk Street (SBS Theatre)</w:t>
            </w:r>
          </w:p>
          <w:p w14:paraId="50CB8001" w14:textId="77777777" w:rsidR="0076174E" w:rsidRPr="000E3D7C" w:rsidRDefault="0076174E" w:rsidP="007C1346">
            <w:pPr>
              <w:ind w:left="32" w:right="173" w:hanging="32"/>
              <w:jc w:val="both"/>
              <w:rPr>
                <w:b/>
                <w:bCs/>
              </w:rPr>
            </w:pPr>
            <w:r w:rsidRPr="000E3D7C">
              <w:rPr>
                <w:b/>
                <w:bCs/>
              </w:rPr>
              <w:t>P5</w:t>
            </w:r>
          </w:p>
          <w:p w14:paraId="48F1EF82" w14:textId="77777777" w:rsidR="0076174E" w:rsidRPr="000E3D7C" w:rsidRDefault="0076174E" w:rsidP="007C1346">
            <w:pPr>
              <w:ind w:left="32" w:hanging="32"/>
              <w:rPr>
                <w:b/>
                <w:bCs/>
              </w:rPr>
            </w:pPr>
            <w:r w:rsidRPr="000E3D7C">
              <w:rPr>
                <w:b/>
                <w:bCs/>
              </w:rPr>
              <w:t>Loading Zone</w:t>
            </w:r>
          </w:p>
          <w:p w14:paraId="776F1EDC" w14:textId="77777777" w:rsidR="0076174E" w:rsidRPr="000E3D7C" w:rsidRDefault="0076174E" w:rsidP="007C1346">
            <w:pPr>
              <w:ind w:left="32" w:hanging="32"/>
            </w:pPr>
          </w:p>
          <w:p w14:paraId="7CFFE550" w14:textId="77777777" w:rsidR="0076174E" w:rsidRPr="000E3D7C" w:rsidRDefault="0076174E" w:rsidP="007C1346">
            <w:pPr>
              <w:ind w:right="173"/>
              <w:jc w:val="both"/>
              <w:rPr>
                <w:u w:val="single"/>
              </w:rPr>
            </w:pPr>
            <w:r w:rsidRPr="000E3D7C">
              <w:rPr>
                <w:u w:val="single"/>
              </w:rPr>
              <w:t>Irwell Street (Warehouse)</w:t>
            </w:r>
          </w:p>
          <w:p w14:paraId="000D36F6" w14:textId="77777777" w:rsidR="0076174E" w:rsidRPr="000E3D7C" w:rsidRDefault="0076174E" w:rsidP="007C1346">
            <w:pPr>
              <w:ind w:right="173"/>
              <w:jc w:val="both"/>
              <w:rPr>
                <w:b/>
                <w:bCs/>
              </w:rPr>
            </w:pPr>
            <w:r w:rsidRPr="000E3D7C">
              <w:rPr>
                <w:b/>
                <w:bCs/>
              </w:rPr>
              <w:t>P5</w:t>
            </w:r>
          </w:p>
          <w:p w14:paraId="16022973" w14:textId="77777777" w:rsidR="0076174E" w:rsidRPr="000E3D7C" w:rsidRDefault="0076174E" w:rsidP="007C1346">
            <w:pPr>
              <w:ind w:right="173"/>
              <w:jc w:val="both"/>
              <w:rPr>
                <w:b/>
                <w:bCs/>
              </w:rPr>
            </w:pPr>
            <w:r w:rsidRPr="000E3D7C">
              <w:rPr>
                <w:b/>
                <w:bCs/>
              </w:rPr>
              <w:t>Loading Zone</w:t>
            </w:r>
          </w:p>
          <w:p w14:paraId="65AF1799" w14:textId="29FA75CA" w:rsidR="0076174E" w:rsidRPr="000E3D7C" w:rsidRDefault="0076174E" w:rsidP="007C1346">
            <w:pPr>
              <w:ind w:left="32" w:hanging="32"/>
            </w:pPr>
          </w:p>
        </w:tc>
        <w:tc>
          <w:tcPr>
            <w:tcW w:w="2410" w:type="dxa"/>
            <w:tcBorders>
              <w:top w:val="nil"/>
              <w:left w:val="nil"/>
              <w:bottom w:val="nil"/>
            </w:tcBorders>
          </w:tcPr>
          <w:p w14:paraId="09292F9D" w14:textId="77777777" w:rsidR="0076174E" w:rsidRDefault="0076174E" w:rsidP="004B2E11">
            <w:pPr>
              <w:ind w:left="174"/>
            </w:pPr>
          </w:p>
        </w:tc>
      </w:tr>
      <w:tr w:rsidR="0076174E" w14:paraId="7501DC5A" w14:textId="77777777" w:rsidTr="004B2E11">
        <w:tc>
          <w:tcPr>
            <w:tcW w:w="704" w:type="dxa"/>
            <w:tcBorders>
              <w:top w:val="nil"/>
              <w:bottom w:val="nil"/>
              <w:right w:val="nil"/>
            </w:tcBorders>
          </w:tcPr>
          <w:p w14:paraId="4B471E65" w14:textId="126776BC" w:rsidR="0076174E" w:rsidRPr="000D33DC" w:rsidRDefault="000D33DC" w:rsidP="00E202F5">
            <w:pPr>
              <w:jc w:val="both"/>
            </w:pPr>
            <w:r>
              <w:lastRenderedPageBreak/>
              <w:t>4.4</w:t>
            </w:r>
          </w:p>
        </w:tc>
        <w:tc>
          <w:tcPr>
            <w:tcW w:w="11340" w:type="dxa"/>
            <w:gridSpan w:val="5"/>
            <w:tcBorders>
              <w:top w:val="nil"/>
              <w:left w:val="nil"/>
              <w:bottom w:val="nil"/>
              <w:right w:val="nil"/>
            </w:tcBorders>
          </w:tcPr>
          <w:p w14:paraId="0E57F949" w14:textId="31A61382" w:rsidR="0076174E" w:rsidRPr="001A4D40" w:rsidRDefault="0076174E" w:rsidP="00E202F5">
            <w:pPr>
              <w:jc w:val="both"/>
            </w:pPr>
            <w:r>
              <w:t>Loading zone restrictions shall be complied with at all times, including public holidays.</w:t>
            </w:r>
          </w:p>
        </w:tc>
        <w:tc>
          <w:tcPr>
            <w:tcW w:w="2410" w:type="dxa"/>
            <w:tcBorders>
              <w:top w:val="nil"/>
              <w:left w:val="nil"/>
              <w:bottom w:val="nil"/>
            </w:tcBorders>
          </w:tcPr>
          <w:p w14:paraId="749AC552" w14:textId="77777777" w:rsidR="0076174E" w:rsidRDefault="0076174E" w:rsidP="004B2E11">
            <w:pPr>
              <w:ind w:left="174"/>
            </w:pPr>
            <w:r>
              <w:t>7.1, 7.2, 7.9, 7.9.1, 7.9.5, 7.9.7, 7.12, 7.28, 7.28.5</w:t>
            </w:r>
            <w:r w:rsidR="001E5C41">
              <w:t>, 10.1.2</w:t>
            </w:r>
          </w:p>
          <w:p w14:paraId="60032DD3" w14:textId="487777E9" w:rsidR="001E5C41" w:rsidRDefault="001E5C41" w:rsidP="004B2E11">
            <w:pPr>
              <w:ind w:left="174"/>
            </w:pPr>
          </w:p>
        </w:tc>
      </w:tr>
      <w:tr w:rsidR="0076174E" w14:paraId="42AD53F6" w14:textId="77777777" w:rsidTr="004B2E11">
        <w:tc>
          <w:tcPr>
            <w:tcW w:w="704" w:type="dxa"/>
            <w:tcBorders>
              <w:top w:val="nil"/>
              <w:bottom w:val="single" w:sz="4" w:space="0" w:color="auto"/>
              <w:right w:val="nil"/>
            </w:tcBorders>
          </w:tcPr>
          <w:p w14:paraId="18DE7686" w14:textId="1504E281" w:rsidR="0076174E" w:rsidRPr="000D33DC" w:rsidRDefault="000D33DC" w:rsidP="00E202F5">
            <w:pPr>
              <w:jc w:val="both"/>
            </w:pPr>
            <w:r>
              <w:t>4.5</w:t>
            </w:r>
          </w:p>
        </w:tc>
        <w:tc>
          <w:tcPr>
            <w:tcW w:w="11340" w:type="dxa"/>
            <w:gridSpan w:val="5"/>
            <w:tcBorders>
              <w:top w:val="nil"/>
              <w:left w:val="nil"/>
              <w:bottom w:val="single" w:sz="4" w:space="0" w:color="auto"/>
              <w:right w:val="nil"/>
            </w:tcBorders>
          </w:tcPr>
          <w:p w14:paraId="7C5CBFFD" w14:textId="77777777" w:rsidR="0076174E" w:rsidRDefault="0076174E" w:rsidP="00E202F5">
            <w:pPr>
              <w:jc w:val="both"/>
            </w:pPr>
            <w:r w:rsidRPr="001A4D40">
              <w:t>It is a valid defen</w:t>
            </w:r>
            <w:r>
              <w:t>c</w:t>
            </w:r>
            <w:r w:rsidRPr="001A4D40">
              <w:t>e for the driver or person in charge of a goods service vehicle, charged with breaching this bylaw, to prove that the vehicle was being loaded or unloaded for trade purposes and was used with due consideration for the safety and convenience of others.</w:t>
            </w:r>
          </w:p>
          <w:p w14:paraId="54E45EB3" w14:textId="0265DD11" w:rsidR="001E5C41" w:rsidRPr="00F129FE" w:rsidRDefault="001E5C41" w:rsidP="00E202F5">
            <w:pPr>
              <w:jc w:val="both"/>
              <w:rPr>
                <w:b/>
                <w:bCs/>
              </w:rPr>
            </w:pPr>
          </w:p>
        </w:tc>
        <w:tc>
          <w:tcPr>
            <w:tcW w:w="2410" w:type="dxa"/>
            <w:tcBorders>
              <w:top w:val="nil"/>
              <w:left w:val="nil"/>
              <w:bottom w:val="single" w:sz="4" w:space="0" w:color="auto"/>
            </w:tcBorders>
          </w:tcPr>
          <w:p w14:paraId="5811EC91" w14:textId="77777777" w:rsidR="0076174E" w:rsidRDefault="0076174E" w:rsidP="00E202F5">
            <w:pPr>
              <w:ind w:left="463"/>
            </w:pPr>
          </w:p>
        </w:tc>
      </w:tr>
      <w:tr w:rsidR="003A368A" w14:paraId="7741643F" w14:textId="77777777" w:rsidTr="00683EF6">
        <w:tc>
          <w:tcPr>
            <w:tcW w:w="704" w:type="dxa"/>
            <w:tcBorders>
              <w:bottom w:val="nil"/>
              <w:right w:val="nil"/>
            </w:tcBorders>
          </w:tcPr>
          <w:p w14:paraId="57549433" w14:textId="77777777" w:rsidR="003A368A" w:rsidRDefault="003A368A" w:rsidP="00683EF6">
            <w:pPr>
              <w:jc w:val="both"/>
              <w:rPr>
                <w:b/>
                <w:bCs/>
              </w:rPr>
            </w:pPr>
            <w:r>
              <w:rPr>
                <w:b/>
                <w:bCs/>
              </w:rPr>
              <w:t>5</w:t>
            </w:r>
          </w:p>
          <w:p w14:paraId="62C658FE" w14:textId="77777777" w:rsidR="003A368A" w:rsidRDefault="003A368A" w:rsidP="00683EF6">
            <w:pPr>
              <w:jc w:val="both"/>
              <w:rPr>
                <w:b/>
                <w:bCs/>
              </w:rPr>
            </w:pPr>
          </w:p>
          <w:p w14:paraId="6E50FAC3" w14:textId="77777777" w:rsidR="003A368A" w:rsidRPr="00683EF6" w:rsidRDefault="003A368A" w:rsidP="00683EF6">
            <w:pPr>
              <w:jc w:val="both"/>
            </w:pPr>
            <w:r w:rsidRPr="00683EF6">
              <w:t>5.1</w:t>
            </w:r>
          </w:p>
        </w:tc>
        <w:tc>
          <w:tcPr>
            <w:tcW w:w="11340" w:type="dxa"/>
            <w:gridSpan w:val="5"/>
            <w:tcBorders>
              <w:left w:val="nil"/>
              <w:bottom w:val="nil"/>
              <w:right w:val="nil"/>
            </w:tcBorders>
          </w:tcPr>
          <w:p w14:paraId="33B0F9A9" w14:textId="77777777" w:rsidR="003A368A" w:rsidRPr="00AA450B" w:rsidRDefault="003A368A" w:rsidP="00683EF6">
            <w:pPr>
              <w:jc w:val="both"/>
              <w:rPr>
                <w:b/>
                <w:bCs/>
              </w:rPr>
            </w:pPr>
            <w:r w:rsidRPr="00AA450B">
              <w:rPr>
                <w:b/>
                <w:bCs/>
              </w:rPr>
              <w:t>Bus Parks</w:t>
            </w:r>
          </w:p>
          <w:p w14:paraId="276694C0" w14:textId="77777777" w:rsidR="003A368A" w:rsidRPr="00AA450B" w:rsidRDefault="003A368A" w:rsidP="00683EF6">
            <w:pPr>
              <w:jc w:val="both"/>
              <w:rPr>
                <w:b/>
                <w:bCs/>
              </w:rPr>
            </w:pPr>
          </w:p>
          <w:p w14:paraId="256540C0" w14:textId="4BD5D927" w:rsidR="003A368A" w:rsidRPr="00AA450B" w:rsidRDefault="003A368A" w:rsidP="00683EF6">
            <w:pPr>
              <w:pStyle w:val="BodyText"/>
              <w:ind w:left="0" w:right="161"/>
              <w:jc w:val="both"/>
              <w:rPr>
                <w:rFonts w:asciiTheme="minorHAnsi" w:eastAsiaTheme="minorHAnsi" w:hAnsiTheme="minorHAnsi" w:cstheme="minorBidi"/>
                <w:lang w:val="en-NZ"/>
              </w:rPr>
            </w:pPr>
            <w:r w:rsidRPr="00AA450B">
              <w:rPr>
                <w:rFonts w:asciiTheme="minorHAnsi" w:eastAsiaTheme="minorHAnsi" w:hAnsiTheme="minorHAnsi" w:cstheme="minorBidi"/>
                <w:lang w:val="en-NZ"/>
              </w:rPr>
              <w:t>No person being the driver or in charge of any vehicle may stop, stand or park that vehicle on a road or on any space which has been reserved for use by “Buses” as indicated in the areas coloured hatched-red B in Appendix 1A and 1B.</w:t>
            </w:r>
          </w:p>
          <w:p w14:paraId="3871C5AA" w14:textId="77777777" w:rsidR="003A368A" w:rsidRPr="00AA450B" w:rsidRDefault="003A368A" w:rsidP="00683EF6">
            <w:pPr>
              <w:jc w:val="both"/>
              <w:rPr>
                <w:b/>
                <w:bCs/>
              </w:rPr>
            </w:pPr>
          </w:p>
        </w:tc>
        <w:tc>
          <w:tcPr>
            <w:tcW w:w="2410" w:type="dxa"/>
            <w:tcBorders>
              <w:left w:val="nil"/>
              <w:bottom w:val="nil"/>
            </w:tcBorders>
          </w:tcPr>
          <w:p w14:paraId="7FB8E245" w14:textId="77777777" w:rsidR="003A368A" w:rsidRDefault="003A368A" w:rsidP="00683EF6">
            <w:pPr>
              <w:ind w:left="174"/>
            </w:pPr>
          </w:p>
          <w:p w14:paraId="72CD7743" w14:textId="77777777" w:rsidR="003A368A" w:rsidRDefault="003A368A" w:rsidP="00683EF6">
            <w:pPr>
              <w:ind w:left="174"/>
            </w:pPr>
          </w:p>
          <w:p w14:paraId="4F652B77" w14:textId="7DDA69B9" w:rsidR="003A368A" w:rsidRDefault="003A368A" w:rsidP="00683EF6">
            <w:pPr>
              <w:ind w:left="174"/>
            </w:pPr>
            <w:r>
              <w:t>7.1, 7.2, 7.28, 7.28.7, 7.30</w:t>
            </w:r>
            <w:r w:rsidR="001E5C41">
              <w:t>, 10.1.2</w:t>
            </w:r>
          </w:p>
        </w:tc>
      </w:tr>
      <w:tr w:rsidR="003A368A" w14:paraId="31290621" w14:textId="77777777" w:rsidTr="00683EF6">
        <w:tc>
          <w:tcPr>
            <w:tcW w:w="704" w:type="dxa"/>
            <w:tcBorders>
              <w:top w:val="nil"/>
              <w:bottom w:val="nil"/>
              <w:right w:val="nil"/>
            </w:tcBorders>
          </w:tcPr>
          <w:p w14:paraId="22AFB3EF" w14:textId="77777777" w:rsidR="003A368A" w:rsidRDefault="003A368A" w:rsidP="00683EF6">
            <w:pPr>
              <w:pStyle w:val="BodyText"/>
              <w:ind w:left="0" w:right="160"/>
              <w:jc w:val="both"/>
              <w:rPr>
                <w:rFonts w:asciiTheme="minorHAnsi" w:eastAsiaTheme="minorHAnsi" w:hAnsiTheme="minorHAnsi" w:cstheme="minorBidi"/>
                <w:lang w:val="en-NZ"/>
              </w:rPr>
            </w:pPr>
            <w:r>
              <w:rPr>
                <w:rFonts w:asciiTheme="minorHAnsi" w:eastAsiaTheme="minorHAnsi" w:hAnsiTheme="minorHAnsi" w:cstheme="minorBidi"/>
                <w:lang w:val="en-NZ"/>
              </w:rPr>
              <w:t>5.2</w:t>
            </w:r>
          </w:p>
          <w:p w14:paraId="499692CB" w14:textId="77777777" w:rsidR="003A368A" w:rsidRDefault="003A368A" w:rsidP="00683EF6">
            <w:pPr>
              <w:pStyle w:val="BodyText"/>
              <w:ind w:left="0" w:right="160"/>
              <w:jc w:val="both"/>
              <w:rPr>
                <w:rFonts w:asciiTheme="minorHAnsi" w:eastAsiaTheme="minorHAnsi" w:hAnsiTheme="minorHAnsi" w:cstheme="minorBidi"/>
                <w:lang w:val="en-NZ"/>
              </w:rPr>
            </w:pPr>
          </w:p>
          <w:p w14:paraId="308A4DB7" w14:textId="77777777" w:rsidR="003A368A" w:rsidRDefault="003A368A" w:rsidP="00683EF6">
            <w:pPr>
              <w:pStyle w:val="BodyText"/>
              <w:ind w:left="0" w:right="160"/>
              <w:jc w:val="both"/>
              <w:rPr>
                <w:rFonts w:asciiTheme="minorHAnsi" w:eastAsiaTheme="minorHAnsi" w:hAnsiTheme="minorHAnsi" w:cstheme="minorBidi"/>
                <w:lang w:val="en-NZ"/>
              </w:rPr>
            </w:pPr>
          </w:p>
          <w:p w14:paraId="44D42266" w14:textId="77777777" w:rsidR="003A368A" w:rsidRDefault="003A368A" w:rsidP="00683EF6">
            <w:pPr>
              <w:pStyle w:val="BodyText"/>
              <w:ind w:left="0" w:right="160"/>
              <w:jc w:val="both"/>
              <w:rPr>
                <w:rFonts w:asciiTheme="minorHAnsi" w:eastAsiaTheme="minorHAnsi" w:hAnsiTheme="minorHAnsi" w:cstheme="minorBidi"/>
                <w:lang w:val="en-NZ"/>
              </w:rPr>
            </w:pPr>
          </w:p>
          <w:p w14:paraId="19387062" w14:textId="77777777" w:rsidR="003A368A" w:rsidRDefault="003A368A" w:rsidP="00683EF6">
            <w:pPr>
              <w:pStyle w:val="BodyText"/>
              <w:ind w:left="0" w:right="160"/>
              <w:jc w:val="both"/>
              <w:rPr>
                <w:rFonts w:asciiTheme="minorHAnsi" w:eastAsiaTheme="minorHAnsi" w:hAnsiTheme="minorHAnsi" w:cstheme="minorBidi"/>
                <w:lang w:val="en-NZ"/>
              </w:rPr>
            </w:pPr>
          </w:p>
          <w:p w14:paraId="253C2476" w14:textId="77777777" w:rsidR="003A368A" w:rsidRDefault="003A368A" w:rsidP="00683EF6">
            <w:pPr>
              <w:pStyle w:val="BodyText"/>
              <w:ind w:left="0" w:right="160"/>
              <w:jc w:val="both"/>
              <w:rPr>
                <w:rFonts w:asciiTheme="minorHAnsi" w:eastAsiaTheme="minorHAnsi" w:hAnsiTheme="minorHAnsi" w:cstheme="minorBidi"/>
                <w:lang w:val="en-NZ"/>
              </w:rPr>
            </w:pPr>
          </w:p>
          <w:p w14:paraId="0F4F99F0" w14:textId="77777777" w:rsidR="003A368A" w:rsidRDefault="003A368A" w:rsidP="00683EF6">
            <w:pPr>
              <w:pStyle w:val="BodyText"/>
              <w:ind w:left="0" w:right="160"/>
              <w:jc w:val="both"/>
              <w:rPr>
                <w:rFonts w:asciiTheme="minorHAnsi" w:eastAsiaTheme="minorHAnsi" w:hAnsiTheme="minorHAnsi" w:cstheme="minorBidi"/>
                <w:lang w:val="en-NZ"/>
              </w:rPr>
            </w:pPr>
          </w:p>
          <w:p w14:paraId="7BD14235" w14:textId="77777777" w:rsidR="003A368A" w:rsidDel="00E9592B" w:rsidRDefault="003A368A" w:rsidP="00683EF6">
            <w:pPr>
              <w:pStyle w:val="BodyText"/>
              <w:ind w:left="0" w:right="160"/>
              <w:jc w:val="both"/>
              <w:rPr>
                <w:rFonts w:asciiTheme="minorHAnsi" w:eastAsiaTheme="minorHAnsi" w:hAnsiTheme="minorHAnsi" w:cstheme="minorBidi"/>
                <w:lang w:val="en-NZ"/>
              </w:rPr>
            </w:pPr>
            <w:r>
              <w:rPr>
                <w:rFonts w:asciiTheme="minorHAnsi" w:eastAsiaTheme="minorHAnsi" w:hAnsiTheme="minorHAnsi" w:cstheme="minorBidi"/>
                <w:lang w:val="en-NZ"/>
              </w:rPr>
              <w:t>5.3</w:t>
            </w:r>
          </w:p>
        </w:tc>
        <w:tc>
          <w:tcPr>
            <w:tcW w:w="11340" w:type="dxa"/>
            <w:gridSpan w:val="5"/>
            <w:tcBorders>
              <w:top w:val="nil"/>
              <w:left w:val="nil"/>
              <w:bottom w:val="nil"/>
              <w:right w:val="nil"/>
            </w:tcBorders>
          </w:tcPr>
          <w:p w14:paraId="25E5EA09" w14:textId="77777777" w:rsidR="003A368A" w:rsidRPr="00AA450B" w:rsidRDefault="003A368A" w:rsidP="00683EF6">
            <w:pPr>
              <w:pStyle w:val="BodyText"/>
              <w:ind w:left="0" w:right="160"/>
              <w:jc w:val="both"/>
              <w:rPr>
                <w:rFonts w:asciiTheme="minorHAnsi" w:eastAsiaTheme="minorHAnsi" w:hAnsiTheme="minorHAnsi" w:cstheme="minorBidi"/>
                <w:lang w:val="en-NZ"/>
              </w:rPr>
            </w:pPr>
            <w:r w:rsidRPr="00AA450B">
              <w:rPr>
                <w:rFonts w:asciiTheme="minorHAnsi" w:eastAsiaTheme="minorHAnsi" w:hAnsiTheme="minorHAnsi" w:cstheme="minorBidi"/>
                <w:lang w:val="en-NZ"/>
              </w:rPr>
              <w:t>Spaces reserved for Buses which are indicated by the erection of the appropriate signs and the area of which is marked on the roadway by lined, and use of these spaces must adhere to the following conditions and any other conditions on the adjacent signage:</w:t>
            </w:r>
          </w:p>
          <w:p w14:paraId="00501BA3" w14:textId="77777777" w:rsidR="003A368A" w:rsidRPr="00AA450B" w:rsidRDefault="003A368A" w:rsidP="004B2E11">
            <w:pPr>
              <w:pStyle w:val="BodyText"/>
              <w:numPr>
                <w:ilvl w:val="0"/>
                <w:numId w:val="5"/>
              </w:numPr>
              <w:ind w:left="456" w:right="160" w:hanging="456"/>
              <w:jc w:val="both"/>
              <w:rPr>
                <w:rFonts w:asciiTheme="minorHAnsi" w:eastAsiaTheme="minorHAnsi" w:hAnsiTheme="minorHAnsi" w:cstheme="minorBidi"/>
                <w:lang w:val="en-NZ"/>
              </w:rPr>
            </w:pPr>
            <w:r w:rsidRPr="00AA450B">
              <w:rPr>
                <w:rFonts w:asciiTheme="minorHAnsi" w:eastAsiaTheme="minorHAnsi" w:hAnsiTheme="minorHAnsi" w:cstheme="minorBidi"/>
                <w:lang w:val="en-NZ"/>
              </w:rPr>
              <w:t>The vehicle must be a Bus or other similar multi passenger vehicle used for public transportation purposes;</w:t>
            </w:r>
          </w:p>
          <w:p w14:paraId="1C40F0D1" w14:textId="77777777" w:rsidR="003A368A" w:rsidRPr="00AA450B" w:rsidRDefault="003A368A" w:rsidP="004B2E11">
            <w:pPr>
              <w:pStyle w:val="BodyText"/>
              <w:numPr>
                <w:ilvl w:val="0"/>
                <w:numId w:val="5"/>
              </w:numPr>
              <w:ind w:left="456" w:right="160" w:hanging="456"/>
              <w:jc w:val="both"/>
              <w:rPr>
                <w:rFonts w:asciiTheme="minorHAnsi" w:eastAsiaTheme="minorHAnsi" w:hAnsiTheme="minorHAnsi" w:cstheme="minorBidi"/>
                <w:lang w:val="en-NZ"/>
              </w:rPr>
            </w:pPr>
            <w:r w:rsidRPr="00AA450B">
              <w:rPr>
                <w:rFonts w:asciiTheme="minorHAnsi" w:eastAsiaTheme="minorHAnsi" w:hAnsiTheme="minorHAnsi" w:cstheme="minorBidi"/>
                <w:lang w:val="en-NZ"/>
              </w:rPr>
              <w:t>The main function of the vehicle is the picking up and/or dropping off of passengers as a part of public, tourist and/or school transportation services.</w:t>
            </w:r>
          </w:p>
          <w:p w14:paraId="0263490A" w14:textId="77777777" w:rsidR="003A368A" w:rsidRPr="00AA450B" w:rsidRDefault="003A368A" w:rsidP="00683EF6">
            <w:pPr>
              <w:pStyle w:val="BodyText"/>
              <w:ind w:left="0" w:right="160"/>
              <w:jc w:val="both"/>
              <w:rPr>
                <w:rFonts w:asciiTheme="minorHAnsi" w:eastAsiaTheme="minorHAnsi" w:hAnsiTheme="minorHAnsi" w:cstheme="minorBidi"/>
                <w:lang w:val="en-NZ"/>
              </w:rPr>
            </w:pPr>
          </w:p>
          <w:p w14:paraId="35F5AE98" w14:textId="77777777" w:rsidR="003A368A" w:rsidRPr="00AA450B" w:rsidRDefault="003A368A" w:rsidP="00683EF6">
            <w:pPr>
              <w:pStyle w:val="BodyText"/>
              <w:ind w:left="0" w:right="160"/>
              <w:jc w:val="both"/>
              <w:rPr>
                <w:rFonts w:asciiTheme="minorHAnsi" w:eastAsiaTheme="minorHAnsi" w:hAnsiTheme="minorHAnsi" w:cstheme="minorBidi"/>
                <w:lang w:val="en-NZ"/>
              </w:rPr>
            </w:pPr>
            <w:r w:rsidRPr="00AA450B">
              <w:rPr>
                <w:rFonts w:asciiTheme="minorHAnsi" w:eastAsiaTheme="minorHAnsi" w:hAnsiTheme="minorHAnsi" w:cstheme="minorBidi"/>
                <w:lang w:val="en-NZ"/>
              </w:rPr>
              <w:t>Spaces reserved for Buses shall be marked by the following signs:</w:t>
            </w:r>
          </w:p>
          <w:p w14:paraId="2D37CC46" w14:textId="77777777" w:rsidR="003A368A" w:rsidRPr="00AA450B" w:rsidRDefault="003A368A" w:rsidP="00683EF6">
            <w:pPr>
              <w:ind w:left="311"/>
              <w:jc w:val="both"/>
              <w:rPr>
                <w:i/>
                <w:iCs/>
              </w:rPr>
            </w:pPr>
          </w:p>
        </w:tc>
        <w:tc>
          <w:tcPr>
            <w:tcW w:w="2410" w:type="dxa"/>
            <w:tcBorders>
              <w:top w:val="nil"/>
              <w:left w:val="nil"/>
              <w:bottom w:val="nil"/>
            </w:tcBorders>
          </w:tcPr>
          <w:p w14:paraId="50A455BF" w14:textId="77777777" w:rsidR="003A368A" w:rsidRDefault="003A368A" w:rsidP="00683EF6">
            <w:pPr>
              <w:ind w:left="174"/>
            </w:pPr>
          </w:p>
          <w:p w14:paraId="4B7A62B1" w14:textId="3A1DF5A7" w:rsidR="003A368A" w:rsidRDefault="003A368A" w:rsidP="00683EF6">
            <w:pPr>
              <w:ind w:left="174"/>
            </w:pPr>
            <w:r>
              <w:t>7.1, 7.2, 7.28, 7.28.7, 7.30</w:t>
            </w:r>
            <w:r w:rsidR="001E5C41">
              <w:t>, 10.1.2</w:t>
            </w:r>
          </w:p>
        </w:tc>
      </w:tr>
      <w:tr w:rsidR="003A368A" w14:paraId="00F34F39" w14:textId="77777777" w:rsidTr="00683EF6">
        <w:tc>
          <w:tcPr>
            <w:tcW w:w="704" w:type="dxa"/>
            <w:tcBorders>
              <w:top w:val="nil"/>
              <w:bottom w:val="nil"/>
              <w:right w:val="nil"/>
            </w:tcBorders>
          </w:tcPr>
          <w:p w14:paraId="7B5A746B" w14:textId="77777777" w:rsidR="003A368A" w:rsidRPr="00850A41" w:rsidRDefault="003A368A" w:rsidP="00683EF6">
            <w:pPr>
              <w:rPr>
                <w:u w:val="single"/>
              </w:rPr>
            </w:pPr>
          </w:p>
        </w:tc>
        <w:tc>
          <w:tcPr>
            <w:tcW w:w="2835" w:type="dxa"/>
            <w:tcBorders>
              <w:top w:val="nil"/>
              <w:left w:val="nil"/>
              <w:bottom w:val="nil"/>
              <w:right w:val="nil"/>
            </w:tcBorders>
          </w:tcPr>
          <w:p w14:paraId="5831231B" w14:textId="77777777" w:rsidR="003A368A" w:rsidRPr="00850A41" w:rsidRDefault="003A368A" w:rsidP="00683EF6">
            <w:pPr>
              <w:rPr>
                <w:u w:val="single"/>
              </w:rPr>
            </w:pPr>
            <w:r w:rsidRPr="00850A41">
              <w:rPr>
                <w:u w:val="single"/>
              </w:rPr>
              <w:t xml:space="preserve">Ardwick Street </w:t>
            </w:r>
          </w:p>
          <w:p w14:paraId="701CB4EC" w14:textId="77777777" w:rsidR="003A368A" w:rsidRPr="00850A41" w:rsidRDefault="003A368A" w:rsidP="00683EF6">
            <w:pPr>
              <w:rPr>
                <w:sz w:val="18"/>
                <w:szCs w:val="18"/>
              </w:rPr>
            </w:pPr>
            <w:r w:rsidRPr="00850A41">
              <w:rPr>
                <w:sz w:val="18"/>
                <w:szCs w:val="18"/>
              </w:rPr>
              <w:t xml:space="preserve">(Gore Main School) </w:t>
            </w:r>
          </w:p>
          <w:p w14:paraId="1855B414" w14:textId="77777777" w:rsidR="003A368A" w:rsidRPr="00850A41" w:rsidRDefault="003A368A" w:rsidP="00683EF6">
            <w:r w:rsidRPr="00850A41">
              <w:t>Monday to Friday</w:t>
            </w:r>
          </w:p>
          <w:p w14:paraId="2AEA1DF0" w14:textId="77777777" w:rsidR="003A368A" w:rsidRPr="00850A41" w:rsidRDefault="003A368A" w:rsidP="00683EF6">
            <w:r w:rsidRPr="00850A41">
              <w:t>8:15am to 9:00am</w:t>
            </w:r>
          </w:p>
          <w:p w14:paraId="728B3C47" w14:textId="77777777" w:rsidR="003A368A" w:rsidRPr="00850A41" w:rsidRDefault="003A368A" w:rsidP="00683EF6">
            <w:r w:rsidRPr="00850A41">
              <w:t>2:45pm to 3:15pm</w:t>
            </w:r>
          </w:p>
          <w:p w14:paraId="6294638E" w14:textId="77777777" w:rsidR="003A368A" w:rsidRPr="00850A41" w:rsidRDefault="003A368A" w:rsidP="00683EF6">
            <w:r w:rsidRPr="00850A41">
              <w:t>P60 other times</w:t>
            </w:r>
          </w:p>
          <w:p w14:paraId="71BC30D9" w14:textId="77777777" w:rsidR="003A368A" w:rsidRPr="00850A41" w:rsidRDefault="003A368A" w:rsidP="00683EF6"/>
          <w:p w14:paraId="5BAAF51C" w14:textId="77777777" w:rsidR="003A368A" w:rsidRPr="00850A41" w:rsidRDefault="003A368A" w:rsidP="00683EF6">
            <w:pPr>
              <w:rPr>
                <w:u w:val="single"/>
              </w:rPr>
            </w:pPr>
            <w:r w:rsidRPr="00850A41">
              <w:rPr>
                <w:u w:val="single"/>
              </w:rPr>
              <w:t xml:space="preserve">Kitchener Street </w:t>
            </w:r>
          </w:p>
          <w:p w14:paraId="488A0BD0" w14:textId="77777777" w:rsidR="003A368A" w:rsidRPr="00850A41" w:rsidRDefault="003A368A" w:rsidP="00683EF6">
            <w:pPr>
              <w:rPr>
                <w:sz w:val="18"/>
                <w:szCs w:val="18"/>
              </w:rPr>
            </w:pPr>
            <w:r w:rsidRPr="00850A41">
              <w:rPr>
                <w:sz w:val="18"/>
                <w:szCs w:val="18"/>
              </w:rPr>
              <w:t xml:space="preserve">(West Gore School) </w:t>
            </w:r>
          </w:p>
          <w:p w14:paraId="72F3FFD4" w14:textId="77777777" w:rsidR="003A368A" w:rsidRPr="00850A41" w:rsidRDefault="003A368A" w:rsidP="00683EF6">
            <w:r w:rsidRPr="00850A41">
              <w:t>8:15am to 9:00am</w:t>
            </w:r>
          </w:p>
          <w:p w14:paraId="15AA5CFB" w14:textId="77777777" w:rsidR="003A368A" w:rsidRPr="00850A41" w:rsidRDefault="003A368A" w:rsidP="00683EF6">
            <w:r w:rsidRPr="00850A41">
              <w:t>2:45pm to 3:30pm</w:t>
            </w:r>
          </w:p>
          <w:p w14:paraId="43BDD17D" w14:textId="77777777" w:rsidR="003A368A" w:rsidRPr="00850A41" w:rsidRDefault="003A368A" w:rsidP="00683EF6">
            <w:r w:rsidRPr="00850A41">
              <w:t>Monday to Friday</w:t>
            </w:r>
          </w:p>
          <w:p w14:paraId="1344AE51" w14:textId="77777777" w:rsidR="003A368A" w:rsidRDefault="003A368A" w:rsidP="00683EF6">
            <w:pPr>
              <w:rPr>
                <w:b/>
                <w:bCs/>
              </w:rPr>
            </w:pPr>
          </w:p>
          <w:p w14:paraId="641A8D1D" w14:textId="77777777" w:rsidR="00F80F79" w:rsidRPr="00850A41" w:rsidRDefault="00F80F79" w:rsidP="00683EF6">
            <w:pPr>
              <w:rPr>
                <w:b/>
                <w:bCs/>
              </w:rPr>
            </w:pPr>
          </w:p>
        </w:tc>
        <w:tc>
          <w:tcPr>
            <w:tcW w:w="4111" w:type="dxa"/>
            <w:gridSpan w:val="2"/>
            <w:tcBorders>
              <w:top w:val="nil"/>
              <w:left w:val="nil"/>
              <w:bottom w:val="nil"/>
              <w:right w:val="nil"/>
            </w:tcBorders>
          </w:tcPr>
          <w:p w14:paraId="69A4702B" w14:textId="77777777" w:rsidR="003A368A" w:rsidRPr="00850A41" w:rsidRDefault="003A368A" w:rsidP="00683EF6">
            <w:pPr>
              <w:rPr>
                <w:u w:val="single"/>
              </w:rPr>
            </w:pPr>
            <w:r w:rsidRPr="00850A41">
              <w:rPr>
                <w:u w:val="single"/>
              </w:rPr>
              <w:t xml:space="preserve">Wentworth Street </w:t>
            </w:r>
          </w:p>
          <w:p w14:paraId="64700B45" w14:textId="77777777" w:rsidR="003A368A" w:rsidRPr="00850A41" w:rsidRDefault="003A368A" w:rsidP="00683EF6">
            <w:pPr>
              <w:rPr>
                <w:sz w:val="18"/>
                <w:szCs w:val="18"/>
              </w:rPr>
            </w:pPr>
            <w:r w:rsidRPr="00850A41">
              <w:rPr>
                <w:sz w:val="18"/>
                <w:szCs w:val="18"/>
              </w:rPr>
              <w:t>(East Gore School – east side of street)</w:t>
            </w:r>
          </w:p>
          <w:p w14:paraId="396D3441" w14:textId="77777777" w:rsidR="003A368A" w:rsidRPr="00850A41" w:rsidRDefault="003A368A" w:rsidP="00683EF6">
            <w:r w:rsidRPr="00850A41">
              <w:t>8:30am to 9:30am</w:t>
            </w:r>
          </w:p>
          <w:p w14:paraId="2D7A6174" w14:textId="77777777" w:rsidR="003A368A" w:rsidRPr="00850A41" w:rsidRDefault="003A368A" w:rsidP="00683EF6">
            <w:r w:rsidRPr="00850A41">
              <w:t>3:00pm to 3:30pm</w:t>
            </w:r>
          </w:p>
          <w:p w14:paraId="4AF96FB0" w14:textId="77777777" w:rsidR="003A368A" w:rsidRPr="00850A41" w:rsidRDefault="003A368A" w:rsidP="00683EF6">
            <w:r w:rsidRPr="00850A41">
              <w:t xml:space="preserve">P60 other times </w:t>
            </w:r>
          </w:p>
          <w:p w14:paraId="5E3E96E4" w14:textId="77777777" w:rsidR="003A368A" w:rsidRPr="00850A41" w:rsidRDefault="003A368A" w:rsidP="00683EF6">
            <w:r w:rsidRPr="00850A41">
              <w:t>Monday to Friday</w:t>
            </w:r>
          </w:p>
          <w:p w14:paraId="222F8E82" w14:textId="77777777" w:rsidR="003A368A" w:rsidRPr="00850A41" w:rsidRDefault="003A368A" w:rsidP="00683EF6"/>
          <w:p w14:paraId="157AD75D" w14:textId="77777777" w:rsidR="003A368A" w:rsidRPr="00850A41" w:rsidRDefault="003A368A" w:rsidP="00683EF6">
            <w:pPr>
              <w:rPr>
                <w:u w:val="single"/>
              </w:rPr>
            </w:pPr>
            <w:r w:rsidRPr="00850A41">
              <w:rPr>
                <w:u w:val="single"/>
              </w:rPr>
              <w:t xml:space="preserve">Wentworth Street </w:t>
            </w:r>
          </w:p>
          <w:p w14:paraId="24A4BEDD" w14:textId="77777777" w:rsidR="003A368A" w:rsidRPr="00850A41" w:rsidRDefault="003A368A" w:rsidP="00683EF6">
            <w:pPr>
              <w:rPr>
                <w:sz w:val="18"/>
                <w:szCs w:val="18"/>
              </w:rPr>
            </w:pPr>
            <w:r w:rsidRPr="00850A41">
              <w:rPr>
                <w:sz w:val="18"/>
                <w:szCs w:val="18"/>
              </w:rPr>
              <w:t>(East Gore School – west side of street)</w:t>
            </w:r>
          </w:p>
          <w:p w14:paraId="5F3AE0FA" w14:textId="77777777" w:rsidR="003A368A" w:rsidRPr="00850A41" w:rsidRDefault="003A368A" w:rsidP="00683EF6">
            <w:r w:rsidRPr="00850A41">
              <w:t>8:30am to 9:30am</w:t>
            </w:r>
          </w:p>
          <w:p w14:paraId="70D5B59A" w14:textId="77777777" w:rsidR="003A368A" w:rsidRPr="00850A41" w:rsidRDefault="003A368A" w:rsidP="00683EF6">
            <w:r w:rsidRPr="00850A41">
              <w:t>3:20pm to 3:45pm</w:t>
            </w:r>
          </w:p>
          <w:p w14:paraId="51A4CC88" w14:textId="77777777" w:rsidR="003A368A" w:rsidRPr="00850A41" w:rsidRDefault="003A368A" w:rsidP="00683EF6"/>
        </w:tc>
        <w:tc>
          <w:tcPr>
            <w:tcW w:w="4394" w:type="dxa"/>
            <w:gridSpan w:val="2"/>
            <w:tcBorders>
              <w:top w:val="nil"/>
              <w:left w:val="nil"/>
              <w:bottom w:val="nil"/>
              <w:right w:val="nil"/>
            </w:tcBorders>
          </w:tcPr>
          <w:p w14:paraId="3A47535A" w14:textId="77777777" w:rsidR="003A368A" w:rsidRPr="00850A41" w:rsidRDefault="003A368A" w:rsidP="00683EF6">
            <w:pPr>
              <w:rPr>
                <w:u w:val="single"/>
              </w:rPr>
            </w:pPr>
            <w:r w:rsidRPr="00850A41">
              <w:rPr>
                <w:u w:val="single"/>
              </w:rPr>
              <w:t xml:space="preserve">Wayland Street </w:t>
            </w:r>
          </w:p>
          <w:p w14:paraId="5D556448" w14:textId="77777777" w:rsidR="003A368A" w:rsidRPr="00850A41" w:rsidRDefault="003A368A" w:rsidP="00683EF6">
            <w:pPr>
              <w:rPr>
                <w:sz w:val="18"/>
                <w:szCs w:val="18"/>
              </w:rPr>
            </w:pPr>
            <w:r w:rsidRPr="00850A41">
              <w:rPr>
                <w:sz w:val="18"/>
                <w:szCs w:val="18"/>
              </w:rPr>
              <w:t>(</w:t>
            </w:r>
            <w:proofErr w:type="spellStart"/>
            <w:r w:rsidRPr="00850A41">
              <w:rPr>
                <w:sz w:val="18"/>
                <w:szCs w:val="18"/>
              </w:rPr>
              <w:t>Maruawai</w:t>
            </w:r>
            <w:proofErr w:type="spellEnd"/>
            <w:r w:rsidRPr="00850A41">
              <w:rPr>
                <w:sz w:val="18"/>
                <w:szCs w:val="18"/>
              </w:rPr>
              <w:t xml:space="preserve"> College – Junior Campus)</w:t>
            </w:r>
          </w:p>
          <w:p w14:paraId="2FF50E07" w14:textId="77777777" w:rsidR="003A368A" w:rsidRPr="00850A41" w:rsidRDefault="003A368A" w:rsidP="00683EF6">
            <w:r w:rsidRPr="00850A41">
              <w:t>8:30am to 9:15am</w:t>
            </w:r>
          </w:p>
          <w:p w14:paraId="6727DD49" w14:textId="77777777" w:rsidR="003A368A" w:rsidRPr="00850A41" w:rsidRDefault="003A368A" w:rsidP="00683EF6">
            <w:r w:rsidRPr="00850A41">
              <w:t>2:45pm to 3:30pm</w:t>
            </w:r>
          </w:p>
          <w:p w14:paraId="7F6122F1" w14:textId="77777777" w:rsidR="003A368A" w:rsidRPr="00850A41" w:rsidRDefault="003A368A" w:rsidP="00683EF6">
            <w:r w:rsidRPr="00850A41">
              <w:t>Monday to Friday</w:t>
            </w:r>
          </w:p>
          <w:p w14:paraId="4C866732" w14:textId="77777777" w:rsidR="003A368A" w:rsidRPr="00850A41" w:rsidRDefault="003A368A" w:rsidP="00683EF6"/>
          <w:p w14:paraId="5B31B584" w14:textId="77777777" w:rsidR="003A368A" w:rsidRPr="00850A41" w:rsidRDefault="003A368A" w:rsidP="00683EF6"/>
          <w:p w14:paraId="1D0D6651" w14:textId="77777777" w:rsidR="003A368A" w:rsidRPr="00850A41" w:rsidRDefault="003A368A" w:rsidP="00683EF6">
            <w:pPr>
              <w:rPr>
                <w:sz w:val="18"/>
                <w:szCs w:val="18"/>
              </w:rPr>
            </w:pPr>
            <w:r w:rsidRPr="00850A41">
              <w:rPr>
                <w:u w:val="single"/>
              </w:rPr>
              <w:t xml:space="preserve">Coutts Road and Robertson Street </w:t>
            </w:r>
            <w:r w:rsidRPr="00850A41">
              <w:rPr>
                <w:sz w:val="18"/>
                <w:szCs w:val="18"/>
              </w:rPr>
              <w:t>(</w:t>
            </w:r>
            <w:proofErr w:type="spellStart"/>
            <w:r w:rsidRPr="00850A41">
              <w:rPr>
                <w:sz w:val="18"/>
                <w:szCs w:val="18"/>
              </w:rPr>
              <w:t>Maruawai</w:t>
            </w:r>
            <w:proofErr w:type="spellEnd"/>
            <w:r w:rsidRPr="00850A41">
              <w:rPr>
                <w:sz w:val="18"/>
                <w:szCs w:val="18"/>
              </w:rPr>
              <w:t xml:space="preserve"> College – Senior Campus)</w:t>
            </w:r>
          </w:p>
          <w:p w14:paraId="261AF157" w14:textId="77777777" w:rsidR="003A368A" w:rsidRPr="00850A41" w:rsidRDefault="003A368A" w:rsidP="00683EF6">
            <w:r w:rsidRPr="00850A41">
              <w:t xml:space="preserve">Monday to Friday </w:t>
            </w:r>
          </w:p>
          <w:p w14:paraId="72A96E1E" w14:textId="77777777" w:rsidR="003A368A" w:rsidRPr="00850A41" w:rsidRDefault="003A368A" w:rsidP="00683EF6">
            <w:r w:rsidRPr="00850A41">
              <w:t>8:15am to 9:00am</w:t>
            </w:r>
          </w:p>
          <w:p w14:paraId="68F27B18" w14:textId="77777777" w:rsidR="003A368A" w:rsidRPr="00850A41" w:rsidRDefault="003A368A" w:rsidP="00683EF6">
            <w:r w:rsidRPr="00850A41">
              <w:t>3:00pm to 3:45pm</w:t>
            </w:r>
          </w:p>
          <w:p w14:paraId="39692DD9" w14:textId="77777777" w:rsidR="003A368A" w:rsidRPr="00850A41" w:rsidRDefault="003A368A" w:rsidP="00683EF6">
            <w:pPr>
              <w:rPr>
                <w:b/>
                <w:bCs/>
              </w:rPr>
            </w:pPr>
          </w:p>
        </w:tc>
        <w:tc>
          <w:tcPr>
            <w:tcW w:w="2410" w:type="dxa"/>
            <w:tcBorders>
              <w:top w:val="nil"/>
              <w:left w:val="nil"/>
              <w:bottom w:val="nil"/>
            </w:tcBorders>
          </w:tcPr>
          <w:p w14:paraId="1310A76A" w14:textId="77777777" w:rsidR="003A368A" w:rsidRPr="00850A41" w:rsidRDefault="003A368A" w:rsidP="00683EF6">
            <w:pPr>
              <w:ind w:left="463"/>
            </w:pPr>
          </w:p>
        </w:tc>
      </w:tr>
      <w:tr w:rsidR="003A368A" w14:paraId="57D5A59D" w14:textId="77777777" w:rsidTr="00683EF6">
        <w:tc>
          <w:tcPr>
            <w:tcW w:w="704" w:type="dxa"/>
            <w:tcBorders>
              <w:top w:val="nil"/>
              <w:bottom w:val="nil"/>
              <w:right w:val="nil"/>
            </w:tcBorders>
          </w:tcPr>
          <w:p w14:paraId="1132FCA6" w14:textId="77777777" w:rsidR="003A368A" w:rsidRPr="00850A41" w:rsidRDefault="003A368A" w:rsidP="00683EF6">
            <w:pPr>
              <w:rPr>
                <w:u w:val="single"/>
              </w:rPr>
            </w:pPr>
          </w:p>
        </w:tc>
        <w:tc>
          <w:tcPr>
            <w:tcW w:w="2835" w:type="dxa"/>
            <w:tcBorders>
              <w:top w:val="nil"/>
              <w:left w:val="nil"/>
              <w:bottom w:val="nil"/>
              <w:right w:val="nil"/>
            </w:tcBorders>
          </w:tcPr>
          <w:p w14:paraId="6C1335F5" w14:textId="77777777" w:rsidR="003A368A" w:rsidRPr="00850A41" w:rsidRDefault="003A368A" w:rsidP="00683EF6">
            <w:pPr>
              <w:rPr>
                <w:u w:val="single"/>
              </w:rPr>
            </w:pPr>
            <w:r w:rsidRPr="00850A41">
              <w:rPr>
                <w:u w:val="single"/>
              </w:rPr>
              <w:t xml:space="preserve">Ardwick Street </w:t>
            </w:r>
          </w:p>
          <w:p w14:paraId="3809F28D" w14:textId="77777777" w:rsidR="003A368A" w:rsidRPr="00850A41" w:rsidRDefault="003A368A" w:rsidP="00683EF6">
            <w:pPr>
              <w:rPr>
                <w:sz w:val="18"/>
                <w:szCs w:val="18"/>
              </w:rPr>
            </w:pPr>
            <w:r w:rsidRPr="00850A41">
              <w:rPr>
                <w:sz w:val="18"/>
                <w:szCs w:val="18"/>
              </w:rPr>
              <w:t>(St Mary’s School)</w:t>
            </w:r>
          </w:p>
          <w:p w14:paraId="70AAD4BA" w14:textId="77777777" w:rsidR="003A368A" w:rsidRPr="00850A41" w:rsidRDefault="003A368A" w:rsidP="00683EF6">
            <w:r w:rsidRPr="00850A41">
              <w:t>8:30am to 9:00am</w:t>
            </w:r>
          </w:p>
          <w:p w14:paraId="64AFC4AD" w14:textId="77777777" w:rsidR="003A368A" w:rsidRPr="00850A41" w:rsidRDefault="003A368A" w:rsidP="00683EF6">
            <w:r w:rsidRPr="00850A41">
              <w:t>2:45pm to 3:15pm</w:t>
            </w:r>
          </w:p>
          <w:p w14:paraId="46190A46" w14:textId="77777777" w:rsidR="003A368A" w:rsidRPr="00850A41" w:rsidRDefault="003A368A" w:rsidP="00683EF6">
            <w:pPr>
              <w:rPr>
                <w:b/>
                <w:bCs/>
              </w:rPr>
            </w:pPr>
          </w:p>
        </w:tc>
        <w:tc>
          <w:tcPr>
            <w:tcW w:w="4111" w:type="dxa"/>
            <w:gridSpan w:val="2"/>
            <w:tcBorders>
              <w:top w:val="nil"/>
              <w:left w:val="nil"/>
              <w:bottom w:val="nil"/>
              <w:right w:val="nil"/>
            </w:tcBorders>
          </w:tcPr>
          <w:p w14:paraId="49ABE8B6" w14:textId="77777777" w:rsidR="003A368A" w:rsidRPr="00850A41" w:rsidRDefault="003A368A" w:rsidP="00683EF6">
            <w:pPr>
              <w:rPr>
                <w:u w:val="single"/>
              </w:rPr>
            </w:pPr>
            <w:r w:rsidRPr="00850A41">
              <w:rPr>
                <w:u w:val="single"/>
              </w:rPr>
              <w:t xml:space="preserve">Oakland Street, Mataura </w:t>
            </w:r>
          </w:p>
          <w:p w14:paraId="630B5A51" w14:textId="77777777" w:rsidR="003A368A" w:rsidRPr="00850A41" w:rsidRDefault="003A368A" w:rsidP="00683EF6">
            <w:pPr>
              <w:rPr>
                <w:sz w:val="18"/>
                <w:szCs w:val="18"/>
              </w:rPr>
            </w:pPr>
            <w:r w:rsidRPr="00850A41">
              <w:rPr>
                <w:sz w:val="18"/>
                <w:szCs w:val="18"/>
              </w:rPr>
              <w:t>(Mataura Primary School)</w:t>
            </w:r>
          </w:p>
          <w:p w14:paraId="4594CB37" w14:textId="77777777" w:rsidR="003A368A" w:rsidRPr="00850A41" w:rsidRDefault="003A368A" w:rsidP="00683EF6">
            <w:r w:rsidRPr="00850A41">
              <w:t>8:00am to 8:45am</w:t>
            </w:r>
          </w:p>
          <w:p w14:paraId="7844C522" w14:textId="77777777" w:rsidR="003A368A" w:rsidRPr="00850A41" w:rsidRDefault="003A368A" w:rsidP="00683EF6">
            <w:r w:rsidRPr="00850A41">
              <w:t>2:45pm to 4:00pm</w:t>
            </w:r>
          </w:p>
          <w:p w14:paraId="014BA67C" w14:textId="77777777" w:rsidR="003A368A" w:rsidRPr="00850A41" w:rsidRDefault="003A368A" w:rsidP="00683EF6"/>
        </w:tc>
        <w:tc>
          <w:tcPr>
            <w:tcW w:w="4394" w:type="dxa"/>
            <w:gridSpan w:val="2"/>
            <w:tcBorders>
              <w:top w:val="nil"/>
              <w:left w:val="nil"/>
              <w:bottom w:val="nil"/>
              <w:right w:val="nil"/>
            </w:tcBorders>
          </w:tcPr>
          <w:p w14:paraId="4E3EA3B6" w14:textId="77777777" w:rsidR="003A368A" w:rsidRPr="00850A41" w:rsidRDefault="003A368A" w:rsidP="00683EF6">
            <w:pPr>
              <w:rPr>
                <w:u w:val="single"/>
              </w:rPr>
            </w:pPr>
            <w:r w:rsidRPr="00850A41">
              <w:rPr>
                <w:u w:val="single"/>
              </w:rPr>
              <w:t xml:space="preserve">Main Street, Gore </w:t>
            </w:r>
          </w:p>
          <w:p w14:paraId="541B4D97" w14:textId="77777777" w:rsidR="003A368A" w:rsidRPr="00850A41" w:rsidRDefault="003A368A" w:rsidP="00683EF6">
            <w:pPr>
              <w:rPr>
                <w:sz w:val="18"/>
                <w:szCs w:val="18"/>
              </w:rPr>
            </w:pPr>
            <w:r w:rsidRPr="00850A41">
              <w:rPr>
                <w:sz w:val="18"/>
                <w:szCs w:val="18"/>
              </w:rPr>
              <w:t>(near Ram Statue)</w:t>
            </w:r>
          </w:p>
          <w:p w14:paraId="367C824E" w14:textId="77777777" w:rsidR="003A368A" w:rsidRPr="00850A41" w:rsidRDefault="003A368A" w:rsidP="00683EF6">
            <w:r w:rsidRPr="00850A41">
              <w:t xml:space="preserve">Bus Stop only </w:t>
            </w:r>
          </w:p>
          <w:p w14:paraId="619FCC1E" w14:textId="77777777" w:rsidR="003A368A" w:rsidRPr="00850A41" w:rsidRDefault="003A368A" w:rsidP="00683EF6"/>
        </w:tc>
        <w:tc>
          <w:tcPr>
            <w:tcW w:w="2410" w:type="dxa"/>
            <w:tcBorders>
              <w:top w:val="nil"/>
              <w:left w:val="nil"/>
              <w:bottom w:val="nil"/>
            </w:tcBorders>
          </w:tcPr>
          <w:p w14:paraId="4A667650" w14:textId="77777777" w:rsidR="003A368A" w:rsidRPr="00850A41" w:rsidRDefault="003A368A" w:rsidP="00683EF6">
            <w:pPr>
              <w:ind w:left="463"/>
            </w:pPr>
          </w:p>
        </w:tc>
      </w:tr>
      <w:tr w:rsidR="003A368A" w14:paraId="6EECE7C2" w14:textId="77777777" w:rsidTr="004B2E11">
        <w:tc>
          <w:tcPr>
            <w:tcW w:w="704" w:type="dxa"/>
            <w:tcBorders>
              <w:top w:val="single" w:sz="4" w:space="0" w:color="auto"/>
              <w:bottom w:val="single" w:sz="4" w:space="0" w:color="auto"/>
              <w:right w:val="nil"/>
            </w:tcBorders>
          </w:tcPr>
          <w:p w14:paraId="7DD98CAE" w14:textId="77777777" w:rsidR="003A368A" w:rsidRDefault="003A368A" w:rsidP="003A368A">
            <w:pPr>
              <w:jc w:val="both"/>
            </w:pPr>
          </w:p>
        </w:tc>
        <w:tc>
          <w:tcPr>
            <w:tcW w:w="11340" w:type="dxa"/>
            <w:gridSpan w:val="5"/>
            <w:tcBorders>
              <w:top w:val="single" w:sz="4" w:space="0" w:color="auto"/>
              <w:left w:val="nil"/>
              <w:bottom w:val="single" w:sz="4" w:space="0" w:color="auto"/>
              <w:right w:val="nil"/>
            </w:tcBorders>
          </w:tcPr>
          <w:p w14:paraId="1DF6FDF4" w14:textId="285F4A3D" w:rsidR="003A368A" w:rsidRPr="006B632E" w:rsidRDefault="003A368A" w:rsidP="004B2E11">
            <w:pPr>
              <w:pStyle w:val="BodyText"/>
              <w:ind w:left="0" w:right="160"/>
              <w:jc w:val="both"/>
            </w:pPr>
            <w:r>
              <w:rPr>
                <w:rFonts w:asciiTheme="minorHAnsi" w:eastAsiaTheme="minorHAnsi" w:hAnsiTheme="minorHAnsi" w:cstheme="minorBidi"/>
                <w:lang w:val="en-NZ"/>
              </w:rPr>
              <w:t xml:space="preserve">Unless otherwise stated by signage, marked bus parking restrictions shall be complied with at all times, including public holidays.  </w:t>
            </w:r>
          </w:p>
        </w:tc>
        <w:tc>
          <w:tcPr>
            <w:tcW w:w="2410" w:type="dxa"/>
            <w:tcBorders>
              <w:top w:val="single" w:sz="4" w:space="0" w:color="auto"/>
              <w:left w:val="nil"/>
              <w:bottom w:val="single" w:sz="4" w:space="0" w:color="auto"/>
            </w:tcBorders>
          </w:tcPr>
          <w:p w14:paraId="1FD1ED7A" w14:textId="77777777" w:rsidR="003A368A" w:rsidRDefault="003A368A" w:rsidP="004B2E11">
            <w:pPr>
              <w:ind w:left="173"/>
            </w:pPr>
            <w:r>
              <w:t>7.1, 7.2, 7.28, 7.28.7, 7.29.3, 7.30</w:t>
            </w:r>
            <w:r w:rsidR="001E5C41">
              <w:t>, 10.1.2</w:t>
            </w:r>
          </w:p>
          <w:p w14:paraId="27792E2B" w14:textId="51D5A2DC" w:rsidR="001E5C41" w:rsidRDefault="001E5C41" w:rsidP="004B2E11">
            <w:pPr>
              <w:ind w:left="173"/>
            </w:pPr>
          </w:p>
        </w:tc>
      </w:tr>
      <w:tr w:rsidR="003A368A" w14:paraId="44040FB1" w14:textId="77777777" w:rsidTr="004B2E11">
        <w:tc>
          <w:tcPr>
            <w:tcW w:w="704" w:type="dxa"/>
            <w:tcBorders>
              <w:top w:val="single" w:sz="4" w:space="0" w:color="auto"/>
              <w:bottom w:val="nil"/>
              <w:right w:val="nil"/>
            </w:tcBorders>
          </w:tcPr>
          <w:p w14:paraId="6ADAE053" w14:textId="77777777" w:rsidR="003A368A" w:rsidRDefault="003A368A" w:rsidP="003A368A">
            <w:pPr>
              <w:jc w:val="both"/>
              <w:rPr>
                <w:b/>
                <w:bCs/>
              </w:rPr>
            </w:pPr>
            <w:r>
              <w:rPr>
                <w:b/>
                <w:bCs/>
              </w:rPr>
              <w:t>6</w:t>
            </w:r>
          </w:p>
          <w:p w14:paraId="69DCC6FD" w14:textId="77777777" w:rsidR="003A368A" w:rsidRDefault="003A368A" w:rsidP="003A368A">
            <w:pPr>
              <w:jc w:val="both"/>
              <w:rPr>
                <w:b/>
                <w:bCs/>
              </w:rPr>
            </w:pPr>
          </w:p>
          <w:p w14:paraId="78AD4365" w14:textId="55CAB50C" w:rsidR="003A368A" w:rsidRDefault="003A368A" w:rsidP="003A368A">
            <w:pPr>
              <w:jc w:val="both"/>
            </w:pPr>
            <w:r w:rsidRPr="00683EF6">
              <w:t>6.1</w:t>
            </w:r>
          </w:p>
        </w:tc>
        <w:tc>
          <w:tcPr>
            <w:tcW w:w="11340" w:type="dxa"/>
            <w:gridSpan w:val="5"/>
            <w:tcBorders>
              <w:top w:val="single" w:sz="4" w:space="0" w:color="auto"/>
              <w:left w:val="nil"/>
              <w:bottom w:val="nil"/>
              <w:right w:val="nil"/>
            </w:tcBorders>
          </w:tcPr>
          <w:p w14:paraId="5C905EBB" w14:textId="77777777" w:rsidR="003A368A" w:rsidRPr="00AA450B" w:rsidRDefault="003A368A" w:rsidP="003A368A">
            <w:pPr>
              <w:jc w:val="both"/>
              <w:rPr>
                <w:b/>
                <w:bCs/>
              </w:rPr>
            </w:pPr>
            <w:r w:rsidRPr="00AA450B">
              <w:rPr>
                <w:b/>
                <w:bCs/>
              </w:rPr>
              <w:t>Motorcycle Parking</w:t>
            </w:r>
          </w:p>
          <w:p w14:paraId="298F0FD1" w14:textId="77777777" w:rsidR="003A368A" w:rsidRPr="00AA450B" w:rsidRDefault="003A368A" w:rsidP="003A368A">
            <w:pPr>
              <w:jc w:val="both"/>
              <w:rPr>
                <w:b/>
                <w:bCs/>
              </w:rPr>
            </w:pPr>
          </w:p>
          <w:p w14:paraId="705E7D45" w14:textId="77777777" w:rsidR="003A368A" w:rsidRPr="00AA450B" w:rsidRDefault="003A368A" w:rsidP="003A368A">
            <w:pPr>
              <w:pStyle w:val="BodyText"/>
              <w:ind w:left="0" w:right="161"/>
              <w:jc w:val="both"/>
              <w:rPr>
                <w:rFonts w:asciiTheme="minorHAnsi" w:eastAsiaTheme="minorHAnsi" w:hAnsiTheme="minorHAnsi" w:cstheme="minorBidi"/>
                <w:lang w:val="en-NZ"/>
              </w:rPr>
            </w:pPr>
            <w:r w:rsidRPr="00AA450B">
              <w:rPr>
                <w:rFonts w:asciiTheme="minorHAnsi" w:eastAsiaTheme="minorHAnsi" w:hAnsiTheme="minorHAnsi" w:cstheme="minorBidi"/>
                <w:lang w:val="en-NZ"/>
              </w:rPr>
              <w:t>No person shall at any time stop stand or park any vehicle other than a motorcycle in any parking space which has been specifically reserved for use by “Motorcycles” and which is specified as that area coloured hatched-red M in Appendix 1A and 1B.</w:t>
            </w:r>
          </w:p>
          <w:p w14:paraId="29FF68A9" w14:textId="77777777" w:rsidR="003A368A" w:rsidRPr="00AA450B" w:rsidRDefault="003A368A" w:rsidP="003A368A">
            <w:pPr>
              <w:ind w:right="160"/>
              <w:jc w:val="both"/>
            </w:pPr>
          </w:p>
        </w:tc>
        <w:tc>
          <w:tcPr>
            <w:tcW w:w="2410" w:type="dxa"/>
            <w:tcBorders>
              <w:top w:val="single" w:sz="4" w:space="0" w:color="auto"/>
              <w:left w:val="nil"/>
              <w:bottom w:val="nil"/>
            </w:tcBorders>
          </w:tcPr>
          <w:p w14:paraId="73F8B0AE" w14:textId="77777777" w:rsidR="003A368A" w:rsidRDefault="003A368A" w:rsidP="004B2E11">
            <w:pPr>
              <w:ind w:left="173"/>
            </w:pPr>
          </w:p>
          <w:p w14:paraId="269F03B7" w14:textId="77777777" w:rsidR="003A368A" w:rsidRDefault="003A368A" w:rsidP="004B2E11">
            <w:pPr>
              <w:ind w:left="173"/>
            </w:pPr>
          </w:p>
          <w:p w14:paraId="465EF5AF" w14:textId="677ED168" w:rsidR="003A368A" w:rsidRDefault="003A368A" w:rsidP="004B2E11">
            <w:pPr>
              <w:ind w:left="173"/>
            </w:pPr>
            <w:r>
              <w:t>7.1, 7.2, 7.28, 7.28.1, 7.30</w:t>
            </w:r>
            <w:r w:rsidR="001E5C41">
              <w:t>, 10.1.2</w:t>
            </w:r>
          </w:p>
        </w:tc>
      </w:tr>
      <w:tr w:rsidR="003A368A" w14:paraId="154A9E35" w14:textId="77777777" w:rsidTr="004B2E11">
        <w:tc>
          <w:tcPr>
            <w:tcW w:w="704" w:type="dxa"/>
            <w:tcBorders>
              <w:top w:val="nil"/>
              <w:bottom w:val="single" w:sz="4" w:space="0" w:color="auto"/>
              <w:right w:val="nil"/>
            </w:tcBorders>
          </w:tcPr>
          <w:p w14:paraId="4959D922" w14:textId="6AA40721" w:rsidR="003A368A" w:rsidRDefault="003A368A" w:rsidP="003A368A">
            <w:pPr>
              <w:jc w:val="both"/>
              <w:rPr>
                <w:b/>
                <w:bCs/>
              </w:rPr>
            </w:pPr>
            <w:r>
              <w:t>6.2</w:t>
            </w:r>
          </w:p>
        </w:tc>
        <w:tc>
          <w:tcPr>
            <w:tcW w:w="11340" w:type="dxa"/>
            <w:gridSpan w:val="5"/>
            <w:tcBorders>
              <w:top w:val="nil"/>
              <w:left w:val="nil"/>
              <w:bottom w:val="single" w:sz="4" w:space="0" w:color="auto"/>
              <w:right w:val="nil"/>
            </w:tcBorders>
          </w:tcPr>
          <w:p w14:paraId="16EBC120" w14:textId="1C95E456" w:rsidR="003A368A" w:rsidRPr="00AA450B" w:rsidRDefault="003A368A" w:rsidP="003A368A">
            <w:pPr>
              <w:jc w:val="both"/>
            </w:pPr>
            <w:r w:rsidRPr="00AA450B">
              <w:t>Marked motorcycle parking restrictions shall be complied with at all times, including public holidays.</w:t>
            </w:r>
          </w:p>
        </w:tc>
        <w:tc>
          <w:tcPr>
            <w:tcW w:w="2410" w:type="dxa"/>
            <w:tcBorders>
              <w:top w:val="nil"/>
              <w:left w:val="nil"/>
              <w:bottom w:val="single" w:sz="4" w:space="0" w:color="auto"/>
            </w:tcBorders>
          </w:tcPr>
          <w:p w14:paraId="6D5C9EF2" w14:textId="1CB1E700" w:rsidR="003A368A" w:rsidRDefault="003A368A" w:rsidP="003A368A">
            <w:pPr>
              <w:ind w:left="174"/>
            </w:pPr>
            <w:r>
              <w:t>7.1, 7.2, 7.28, 7.28.1, 7.29,3, 7.30</w:t>
            </w:r>
            <w:r w:rsidR="001E5C41">
              <w:t>, 10.1.2</w:t>
            </w:r>
          </w:p>
        </w:tc>
      </w:tr>
      <w:tr w:rsidR="003A368A" w14:paraId="12A9433E" w14:textId="77777777" w:rsidTr="003A368A">
        <w:tc>
          <w:tcPr>
            <w:tcW w:w="704" w:type="dxa"/>
            <w:tcBorders>
              <w:top w:val="single" w:sz="4" w:space="0" w:color="auto"/>
              <w:bottom w:val="single" w:sz="4" w:space="0" w:color="auto"/>
              <w:right w:val="nil"/>
            </w:tcBorders>
          </w:tcPr>
          <w:p w14:paraId="0285621E" w14:textId="77777777" w:rsidR="003A368A" w:rsidRDefault="003A368A" w:rsidP="003A368A">
            <w:pPr>
              <w:jc w:val="both"/>
              <w:rPr>
                <w:b/>
                <w:bCs/>
              </w:rPr>
            </w:pPr>
            <w:r>
              <w:rPr>
                <w:b/>
                <w:bCs/>
              </w:rPr>
              <w:t>7</w:t>
            </w:r>
          </w:p>
          <w:p w14:paraId="5211BC0A" w14:textId="77777777" w:rsidR="003A368A" w:rsidRDefault="003A368A" w:rsidP="003A368A">
            <w:pPr>
              <w:jc w:val="both"/>
              <w:rPr>
                <w:b/>
                <w:bCs/>
              </w:rPr>
            </w:pPr>
          </w:p>
          <w:p w14:paraId="61D2FD17" w14:textId="0D67ACBF" w:rsidR="003A368A" w:rsidRDefault="003A368A" w:rsidP="003A368A">
            <w:pPr>
              <w:jc w:val="both"/>
            </w:pPr>
            <w:r w:rsidRPr="00683EF6">
              <w:t>7.1</w:t>
            </w:r>
          </w:p>
        </w:tc>
        <w:tc>
          <w:tcPr>
            <w:tcW w:w="11340" w:type="dxa"/>
            <w:gridSpan w:val="5"/>
            <w:tcBorders>
              <w:top w:val="single" w:sz="4" w:space="0" w:color="auto"/>
              <w:left w:val="nil"/>
              <w:bottom w:val="single" w:sz="4" w:space="0" w:color="auto"/>
              <w:right w:val="nil"/>
            </w:tcBorders>
          </w:tcPr>
          <w:p w14:paraId="5D5ACF16" w14:textId="77777777" w:rsidR="003A368A" w:rsidRPr="00AA450B" w:rsidRDefault="003A368A" w:rsidP="003A368A">
            <w:pPr>
              <w:jc w:val="both"/>
              <w:rPr>
                <w:b/>
                <w:bCs/>
              </w:rPr>
            </w:pPr>
            <w:r w:rsidRPr="00AA450B">
              <w:rPr>
                <w:b/>
                <w:bCs/>
              </w:rPr>
              <w:t>Taxi Stand</w:t>
            </w:r>
          </w:p>
          <w:p w14:paraId="7FC76591" w14:textId="77777777" w:rsidR="003A368A" w:rsidRPr="00AA450B" w:rsidRDefault="003A368A" w:rsidP="003A368A">
            <w:pPr>
              <w:jc w:val="both"/>
              <w:rPr>
                <w:b/>
                <w:bCs/>
              </w:rPr>
            </w:pPr>
          </w:p>
          <w:p w14:paraId="7644576F" w14:textId="137630C7" w:rsidR="003A368A" w:rsidRPr="00AA450B" w:rsidRDefault="003A368A" w:rsidP="003A368A">
            <w:pPr>
              <w:jc w:val="both"/>
            </w:pPr>
            <w:r w:rsidRPr="00AA450B">
              <w:t xml:space="preserve">No person shall at any time stop stand or park any vehicle other than a small passenger </w:t>
            </w:r>
            <w:r w:rsidR="00A3471C" w:rsidRPr="00AA450B">
              <w:t xml:space="preserve">service </w:t>
            </w:r>
            <w:r w:rsidRPr="00AA450B">
              <w:t>vehicle such as a taxi on any parking space which has been specifically reserved for use by “Taxis” and which is specified as that area coloured hatched-red T in Appendix 1A and 1B.</w:t>
            </w:r>
          </w:p>
        </w:tc>
        <w:tc>
          <w:tcPr>
            <w:tcW w:w="2410" w:type="dxa"/>
            <w:tcBorders>
              <w:top w:val="single" w:sz="4" w:space="0" w:color="auto"/>
              <w:left w:val="nil"/>
              <w:bottom w:val="single" w:sz="4" w:space="0" w:color="auto"/>
            </w:tcBorders>
          </w:tcPr>
          <w:p w14:paraId="009BDE87" w14:textId="77777777" w:rsidR="003A368A" w:rsidRDefault="003A368A" w:rsidP="003A368A">
            <w:pPr>
              <w:ind w:left="174"/>
            </w:pPr>
          </w:p>
          <w:p w14:paraId="76B4A23A" w14:textId="77777777" w:rsidR="003A368A" w:rsidRDefault="003A368A" w:rsidP="003A368A">
            <w:pPr>
              <w:ind w:left="174"/>
            </w:pPr>
          </w:p>
          <w:p w14:paraId="36DB35BC" w14:textId="2476C946" w:rsidR="003A368A" w:rsidRDefault="003A368A" w:rsidP="003A368A">
            <w:pPr>
              <w:ind w:left="174"/>
            </w:pPr>
            <w:r>
              <w:t>7.1, 7.2, 7.28, 7.28.6</w:t>
            </w:r>
            <w:r w:rsidR="001E5C41">
              <w:t>, 10.1.2</w:t>
            </w:r>
          </w:p>
        </w:tc>
      </w:tr>
      <w:tr w:rsidR="003A368A" w14:paraId="20220104" w14:textId="77777777" w:rsidTr="003A368A">
        <w:tc>
          <w:tcPr>
            <w:tcW w:w="704" w:type="dxa"/>
            <w:tcBorders>
              <w:top w:val="single" w:sz="4" w:space="0" w:color="auto"/>
              <w:bottom w:val="single" w:sz="4" w:space="0" w:color="auto"/>
              <w:right w:val="nil"/>
            </w:tcBorders>
          </w:tcPr>
          <w:p w14:paraId="538DAFB3" w14:textId="77777777" w:rsidR="003A368A" w:rsidRDefault="003A368A" w:rsidP="003A368A">
            <w:pPr>
              <w:jc w:val="both"/>
              <w:rPr>
                <w:b/>
                <w:bCs/>
              </w:rPr>
            </w:pPr>
            <w:r>
              <w:rPr>
                <w:b/>
                <w:bCs/>
              </w:rPr>
              <w:t>8</w:t>
            </w:r>
          </w:p>
          <w:p w14:paraId="7D9A372C" w14:textId="77777777" w:rsidR="003A368A" w:rsidRDefault="003A368A" w:rsidP="003A368A">
            <w:pPr>
              <w:jc w:val="both"/>
              <w:rPr>
                <w:b/>
                <w:bCs/>
              </w:rPr>
            </w:pPr>
          </w:p>
          <w:p w14:paraId="574F8371" w14:textId="20438853" w:rsidR="003A368A" w:rsidRDefault="003A368A" w:rsidP="003A368A">
            <w:pPr>
              <w:jc w:val="both"/>
              <w:rPr>
                <w:b/>
                <w:bCs/>
              </w:rPr>
            </w:pPr>
            <w:r w:rsidRPr="00683EF6">
              <w:t>8.1</w:t>
            </w:r>
          </w:p>
        </w:tc>
        <w:tc>
          <w:tcPr>
            <w:tcW w:w="11340" w:type="dxa"/>
            <w:gridSpan w:val="5"/>
            <w:tcBorders>
              <w:top w:val="single" w:sz="4" w:space="0" w:color="auto"/>
              <w:left w:val="nil"/>
              <w:bottom w:val="single" w:sz="4" w:space="0" w:color="auto"/>
              <w:right w:val="nil"/>
            </w:tcBorders>
          </w:tcPr>
          <w:p w14:paraId="59815328" w14:textId="77777777" w:rsidR="003A368A" w:rsidRPr="00AA450B" w:rsidRDefault="003A368A" w:rsidP="003A368A">
            <w:pPr>
              <w:jc w:val="both"/>
              <w:rPr>
                <w:b/>
                <w:bCs/>
              </w:rPr>
            </w:pPr>
            <w:r w:rsidRPr="00AA450B">
              <w:rPr>
                <w:b/>
                <w:bCs/>
              </w:rPr>
              <w:t>Residents Only</w:t>
            </w:r>
          </w:p>
          <w:p w14:paraId="516001EB" w14:textId="77777777" w:rsidR="003A368A" w:rsidRPr="00AA450B" w:rsidRDefault="003A368A" w:rsidP="003A368A">
            <w:pPr>
              <w:jc w:val="both"/>
              <w:rPr>
                <w:b/>
                <w:bCs/>
              </w:rPr>
            </w:pPr>
          </w:p>
          <w:p w14:paraId="20725BB2" w14:textId="220369AD" w:rsidR="003A368A" w:rsidRPr="00AA450B" w:rsidRDefault="003A368A" w:rsidP="003A368A">
            <w:pPr>
              <w:jc w:val="both"/>
              <w:rPr>
                <w:b/>
                <w:bCs/>
              </w:rPr>
            </w:pPr>
            <w:r w:rsidRPr="00AA450B">
              <w:t xml:space="preserve">No person shall at any time stop stand or park any vehicle other than </w:t>
            </w:r>
            <w:r w:rsidR="00F96D40" w:rsidRPr="00AA450B">
              <w:t>residents</w:t>
            </w:r>
            <w:r w:rsidR="00A25167" w:rsidRPr="00AA450B">
              <w:t>'</w:t>
            </w:r>
            <w:r w:rsidR="00F96D40" w:rsidRPr="00AA450B">
              <w:t xml:space="preserve"> </w:t>
            </w:r>
            <w:r w:rsidRPr="00AA450B">
              <w:t>vehicles on any parking space at any time which has been specifically reserved for use by “Residents” and which is specified as that area coloured hatched-red R in Appendix 1A and 1B.</w:t>
            </w:r>
          </w:p>
        </w:tc>
        <w:tc>
          <w:tcPr>
            <w:tcW w:w="2410" w:type="dxa"/>
            <w:tcBorders>
              <w:top w:val="single" w:sz="4" w:space="0" w:color="auto"/>
              <w:left w:val="nil"/>
              <w:bottom w:val="single" w:sz="4" w:space="0" w:color="auto"/>
            </w:tcBorders>
          </w:tcPr>
          <w:p w14:paraId="4BFF176D" w14:textId="77777777" w:rsidR="003A368A" w:rsidRDefault="003A368A" w:rsidP="003A368A">
            <w:pPr>
              <w:ind w:left="174"/>
            </w:pPr>
          </w:p>
          <w:p w14:paraId="14327EAD" w14:textId="77777777" w:rsidR="003A368A" w:rsidRDefault="003A368A" w:rsidP="003A368A">
            <w:pPr>
              <w:ind w:left="174"/>
            </w:pPr>
          </w:p>
          <w:p w14:paraId="5E3486BE" w14:textId="3ACB4E7C" w:rsidR="003A368A" w:rsidRDefault="003A368A" w:rsidP="003A368A">
            <w:pPr>
              <w:ind w:left="174"/>
            </w:pPr>
            <w:r>
              <w:t>7.1, 7.2, 7.18 – 7.22</w:t>
            </w:r>
            <w:r w:rsidR="001E5C41">
              <w:t>, 10.1.2</w:t>
            </w:r>
          </w:p>
        </w:tc>
      </w:tr>
      <w:tr w:rsidR="003A368A" w14:paraId="0699669B" w14:textId="77777777" w:rsidTr="003A368A">
        <w:tc>
          <w:tcPr>
            <w:tcW w:w="704" w:type="dxa"/>
            <w:tcBorders>
              <w:top w:val="single" w:sz="4" w:space="0" w:color="auto"/>
              <w:bottom w:val="single" w:sz="4" w:space="0" w:color="auto"/>
              <w:right w:val="nil"/>
            </w:tcBorders>
          </w:tcPr>
          <w:p w14:paraId="460206B9" w14:textId="77777777" w:rsidR="003A368A" w:rsidRDefault="003A368A" w:rsidP="003A368A">
            <w:pPr>
              <w:jc w:val="both"/>
              <w:rPr>
                <w:b/>
                <w:bCs/>
              </w:rPr>
            </w:pPr>
            <w:r>
              <w:rPr>
                <w:b/>
                <w:bCs/>
              </w:rPr>
              <w:t>9</w:t>
            </w:r>
          </w:p>
          <w:p w14:paraId="56C8CCCF" w14:textId="77777777" w:rsidR="003A368A" w:rsidRDefault="003A368A" w:rsidP="003A368A">
            <w:pPr>
              <w:jc w:val="both"/>
              <w:rPr>
                <w:b/>
                <w:bCs/>
              </w:rPr>
            </w:pPr>
          </w:p>
          <w:p w14:paraId="4F395661" w14:textId="706606B9" w:rsidR="003A368A" w:rsidRDefault="003A368A" w:rsidP="003A368A">
            <w:pPr>
              <w:jc w:val="both"/>
              <w:rPr>
                <w:b/>
                <w:bCs/>
              </w:rPr>
            </w:pPr>
            <w:r w:rsidRPr="00683EF6">
              <w:t>9.1</w:t>
            </w:r>
          </w:p>
        </w:tc>
        <w:tc>
          <w:tcPr>
            <w:tcW w:w="11340" w:type="dxa"/>
            <w:gridSpan w:val="5"/>
            <w:tcBorders>
              <w:top w:val="single" w:sz="4" w:space="0" w:color="auto"/>
              <w:left w:val="nil"/>
              <w:bottom w:val="single" w:sz="4" w:space="0" w:color="auto"/>
              <w:right w:val="nil"/>
            </w:tcBorders>
          </w:tcPr>
          <w:p w14:paraId="151CEC22" w14:textId="77777777" w:rsidR="003A368A" w:rsidRPr="00AA450B" w:rsidRDefault="003A368A" w:rsidP="003A368A">
            <w:pPr>
              <w:jc w:val="both"/>
              <w:rPr>
                <w:b/>
                <w:bCs/>
              </w:rPr>
            </w:pPr>
            <w:r w:rsidRPr="00AA450B">
              <w:rPr>
                <w:b/>
                <w:bCs/>
              </w:rPr>
              <w:t>Designated Park Council Business Only</w:t>
            </w:r>
          </w:p>
          <w:p w14:paraId="119B90D2" w14:textId="77777777" w:rsidR="003A368A" w:rsidRPr="00AA450B" w:rsidRDefault="003A368A" w:rsidP="003A368A">
            <w:pPr>
              <w:jc w:val="both"/>
              <w:rPr>
                <w:b/>
                <w:bCs/>
              </w:rPr>
            </w:pPr>
          </w:p>
          <w:p w14:paraId="65B3B4EE" w14:textId="7D5CFE2D" w:rsidR="003A368A" w:rsidRPr="00AA450B" w:rsidRDefault="003A368A" w:rsidP="003A368A">
            <w:pPr>
              <w:jc w:val="both"/>
              <w:rPr>
                <w:b/>
                <w:bCs/>
              </w:rPr>
            </w:pPr>
            <w:r w:rsidRPr="00AA450B">
              <w:t>No person shall at any time stop stand or park any vehicle on any parking space unless on Council business which has been specifically reserved for use by “Council Business” and which is specified as that area coloured purple in Appendix 1A and 1B.</w:t>
            </w:r>
          </w:p>
        </w:tc>
        <w:tc>
          <w:tcPr>
            <w:tcW w:w="2410" w:type="dxa"/>
            <w:tcBorders>
              <w:top w:val="single" w:sz="4" w:space="0" w:color="auto"/>
              <w:left w:val="nil"/>
              <w:bottom w:val="single" w:sz="4" w:space="0" w:color="auto"/>
            </w:tcBorders>
          </w:tcPr>
          <w:p w14:paraId="1FD61B13" w14:textId="77777777" w:rsidR="003A368A" w:rsidRDefault="003A368A" w:rsidP="003A368A">
            <w:pPr>
              <w:ind w:left="174"/>
            </w:pPr>
          </w:p>
          <w:p w14:paraId="73D9730D" w14:textId="77777777" w:rsidR="003A368A" w:rsidRDefault="003A368A" w:rsidP="003A368A">
            <w:pPr>
              <w:ind w:left="174"/>
            </w:pPr>
          </w:p>
          <w:p w14:paraId="3A310BAB" w14:textId="5CCDB852" w:rsidR="003A368A" w:rsidRDefault="003A368A" w:rsidP="003A368A">
            <w:pPr>
              <w:ind w:left="174"/>
            </w:pPr>
            <w:r>
              <w:t>7.1, 7.2, 7.28</w:t>
            </w:r>
            <w:r w:rsidR="001E5C41">
              <w:t>, 10.1.2</w:t>
            </w:r>
          </w:p>
        </w:tc>
      </w:tr>
      <w:tr w:rsidR="003A368A" w14:paraId="0A6C5721" w14:textId="77777777" w:rsidTr="003A368A">
        <w:tc>
          <w:tcPr>
            <w:tcW w:w="704" w:type="dxa"/>
            <w:tcBorders>
              <w:top w:val="single" w:sz="4" w:space="0" w:color="auto"/>
              <w:bottom w:val="single" w:sz="4" w:space="0" w:color="auto"/>
              <w:right w:val="nil"/>
            </w:tcBorders>
          </w:tcPr>
          <w:p w14:paraId="79574E2C" w14:textId="77777777" w:rsidR="003A368A" w:rsidRDefault="003A368A" w:rsidP="003A368A">
            <w:pPr>
              <w:jc w:val="both"/>
              <w:rPr>
                <w:b/>
                <w:bCs/>
              </w:rPr>
            </w:pPr>
            <w:r>
              <w:rPr>
                <w:b/>
                <w:bCs/>
              </w:rPr>
              <w:t>10</w:t>
            </w:r>
          </w:p>
          <w:p w14:paraId="255EEF3D" w14:textId="77777777" w:rsidR="003A368A" w:rsidRDefault="003A368A" w:rsidP="003A368A">
            <w:pPr>
              <w:jc w:val="both"/>
              <w:rPr>
                <w:b/>
                <w:bCs/>
              </w:rPr>
            </w:pPr>
          </w:p>
          <w:p w14:paraId="4CBB4A68" w14:textId="460CB760" w:rsidR="003A368A" w:rsidRDefault="003A368A" w:rsidP="003A368A">
            <w:pPr>
              <w:jc w:val="both"/>
              <w:rPr>
                <w:b/>
                <w:bCs/>
              </w:rPr>
            </w:pPr>
            <w:r w:rsidRPr="00683EF6">
              <w:t>10.1</w:t>
            </w:r>
          </w:p>
        </w:tc>
        <w:tc>
          <w:tcPr>
            <w:tcW w:w="11340" w:type="dxa"/>
            <w:gridSpan w:val="5"/>
            <w:tcBorders>
              <w:top w:val="single" w:sz="4" w:space="0" w:color="auto"/>
              <w:left w:val="nil"/>
              <w:bottom w:val="single" w:sz="4" w:space="0" w:color="auto"/>
              <w:right w:val="nil"/>
            </w:tcBorders>
          </w:tcPr>
          <w:p w14:paraId="70E3AAE6" w14:textId="77777777" w:rsidR="003A368A" w:rsidRPr="00AA450B" w:rsidRDefault="003A368A" w:rsidP="003A368A">
            <w:pPr>
              <w:jc w:val="both"/>
              <w:rPr>
                <w:b/>
                <w:bCs/>
              </w:rPr>
            </w:pPr>
            <w:r w:rsidRPr="00AA450B">
              <w:rPr>
                <w:b/>
                <w:bCs/>
              </w:rPr>
              <w:t>No Stopping</w:t>
            </w:r>
          </w:p>
          <w:p w14:paraId="69202F44" w14:textId="77777777" w:rsidR="003A368A" w:rsidRPr="00AA450B" w:rsidRDefault="003A368A" w:rsidP="003A368A">
            <w:pPr>
              <w:jc w:val="both"/>
              <w:rPr>
                <w:b/>
                <w:bCs/>
              </w:rPr>
            </w:pPr>
          </w:p>
          <w:p w14:paraId="48225E5C" w14:textId="12C22B55" w:rsidR="003A368A" w:rsidRPr="00AA450B" w:rsidRDefault="003A368A" w:rsidP="003A368A">
            <w:pPr>
              <w:jc w:val="both"/>
              <w:rPr>
                <w:b/>
                <w:bCs/>
              </w:rPr>
            </w:pPr>
            <w:r w:rsidRPr="00AA450B">
              <w:t>No person shall at any time stop, stand or park any vehicle whether attended or unattended on any part of a road or service lane, identified by yellow dotted lines in Appendix 1A and 1B, or land belonging to the Council marked by a broken yellow line.</w:t>
            </w:r>
          </w:p>
        </w:tc>
        <w:tc>
          <w:tcPr>
            <w:tcW w:w="2410" w:type="dxa"/>
            <w:tcBorders>
              <w:top w:val="single" w:sz="4" w:space="0" w:color="auto"/>
              <w:left w:val="nil"/>
              <w:bottom w:val="single" w:sz="4" w:space="0" w:color="auto"/>
            </w:tcBorders>
          </w:tcPr>
          <w:p w14:paraId="3E05175F" w14:textId="77777777" w:rsidR="003A368A" w:rsidRDefault="003A368A" w:rsidP="003A368A">
            <w:pPr>
              <w:ind w:left="174"/>
            </w:pPr>
          </w:p>
          <w:p w14:paraId="645E79E4" w14:textId="77777777" w:rsidR="003A368A" w:rsidRDefault="003A368A" w:rsidP="003A368A">
            <w:pPr>
              <w:ind w:left="174"/>
            </w:pPr>
          </w:p>
          <w:p w14:paraId="698ABC72" w14:textId="6FEC7692" w:rsidR="003A368A" w:rsidRDefault="003A368A" w:rsidP="003A368A">
            <w:pPr>
              <w:ind w:left="174"/>
            </w:pPr>
            <w:r>
              <w:t>7.1, 7.2, 7.43</w:t>
            </w:r>
            <w:r w:rsidR="001E5C41">
              <w:t>, 10.1.2</w:t>
            </w:r>
          </w:p>
        </w:tc>
      </w:tr>
    </w:tbl>
    <w:p w14:paraId="669C77D9" w14:textId="77777777" w:rsidR="0076174E" w:rsidRDefault="0076174E" w:rsidP="004B2E11">
      <w:pPr>
        <w:spacing w:after="0" w:line="240" w:lineRule="auto"/>
      </w:pPr>
    </w:p>
    <w:p w14:paraId="2166846C" w14:textId="3D635125" w:rsidR="00194026" w:rsidRDefault="003F659A" w:rsidP="0076174E">
      <w:pPr>
        <w:spacing w:after="0" w:line="240" w:lineRule="auto"/>
        <w:rPr>
          <w:b/>
          <w:bCs/>
        </w:rPr>
      </w:pPr>
      <w:r>
        <w:rPr>
          <w:b/>
          <w:bCs/>
        </w:rPr>
        <w:t xml:space="preserve">Bylaw Rules Section 2: </w:t>
      </w:r>
      <w:r w:rsidR="00194026">
        <w:rPr>
          <w:b/>
          <w:bCs/>
        </w:rPr>
        <w:t>Vehicle and Road Use</w:t>
      </w:r>
    </w:p>
    <w:p w14:paraId="74F2E5D8" w14:textId="77777777" w:rsidR="00194026" w:rsidRPr="003259E3" w:rsidRDefault="00194026" w:rsidP="00194026">
      <w:pPr>
        <w:spacing w:after="0" w:line="240" w:lineRule="auto"/>
        <w:rPr>
          <w:b/>
          <w:bCs/>
        </w:rPr>
      </w:pPr>
    </w:p>
    <w:tbl>
      <w:tblPr>
        <w:tblStyle w:val="TableGrid"/>
        <w:tblW w:w="14454" w:type="dxa"/>
        <w:tblLook w:val="04A0" w:firstRow="1" w:lastRow="0" w:firstColumn="1" w:lastColumn="0" w:noHBand="0" w:noVBand="1"/>
      </w:tblPr>
      <w:tblGrid>
        <w:gridCol w:w="704"/>
        <w:gridCol w:w="7506"/>
        <w:gridCol w:w="3801"/>
        <w:gridCol w:w="2443"/>
      </w:tblGrid>
      <w:tr w:rsidR="000D33DC" w:rsidRPr="009A2F94" w14:paraId="4BA2C3D2" w14:textId="77777777" w:rsidTr="004B2E11">
        <w:tc>
          <w:tcPr>
            <w:tcW w:w="704" w:type="dxa"/>
            <w:tcBorders>
              <w:bottom w:val="single" w:sz="4" w:space="0" w:color="auto"/>
              <w:right w:val="nil"/>
            </w:tcBorders>
            <w:shd w:val="clear" w:color="auto" w:fill="A6C037"/>
          </w:tcPr>
          <w:p w14:paraId="4B534DD8" w14:textId="77777777" w:rsidR="000D33DC" w:rsidRPr="009A2F94" w:rsidRDefault="000D33DC" w:rsidP="00C55CFD">
            <w:pPr>
              <w:rPr>
                <w:b/>
                <w:bCs/>
              </w:rPr>
            </w:pPr>
          </w:p>
        </w:tc>
        <w:tc>
          <w:tcPr>
            <w:tcW w:w="7506" w:type="dxa"/>
            <w:tcBorders>
              <w:left w:val="nil"/>
              <w:bottom w:val="single" w:sz="4" w:space="0" w:color="auto"/>
              <w:right w:val="nil"/>
            </w:tcBorders>
            <w:shd w:val="clear" w:color="auto" w:fill="A6C037"/>
          </w:tcPr>
          <w:p w14:paraId="25687BAB" w14:textId="4A8E2CA3" w:rsidR="000D33DC" w:rsidRPr="009A2F94" w:rsidRDefault="000D33DC" w:rsidP="00C55CFD">
            <w:pPr>
              <w:rPr>
                <w:b/>
                <w:bCs/>
              </w:rPr>
            </w:pPr>
            <w:r w:rsidRPr="009A2F94">
              <w:rPr>
                <w:b/>
                <w:bCs/>
              </w:rPr>
              <w:t>Description</w:t>
            </w:r>
          </w:p>
        </w:tc>
        <w:tc>
          <w:tcPr>
            <w:tcW w:w="3801" w:type="dxa"/>
            <w:tcBorders>
              <w:left w:val="nil"/>
              <w:bottom w:val="single" w:sz="4" w:space="0" w:color="auto"/>
              <w:right w:val="nil"/>
            </w:tcBorders>
            <w:shd w:val="clear" w:color="auto" w:fill="A6C037"/>
          </w:tcPr>
          <w:p w14:paraId="345D0DB0" w14:textId="77777777" w:rsidR="000D33DC" w:rsidRPr="009A2F94" w:rsidRDefault="000D33DC" w:rsidP="00C55CFD">
            <w:pPr>
              <w:jc w:val="both"/>
              <w:rPr>
                <w:b/>
                <w:bCs/>
              </w:rPr>
            </w:pPr>
          </w:p>
        </w:tc>
        <w:tc>
          <w:tcPr>
            <w:tcW w:w="2443" w:type="dxa"/>
            <w:tcBorders>
              <w:left w:val="nil"/>
              <w:bottom w:val="single" w:sz="4" w:space="0" w:color="auto"/>
            </w:tcBorders>
            <w:shd w:val="clear" w:color="auto" w:fill="A6C037"/>
          </w:tcPr>
          <w:p w14:paraId="70E2E61C" w14:textId="77777777" w:rsidR="000D33DC" w:rsidRPr="009A2F94" w:rsidRDefault="000D33DC" w:rsidP="00C55CFD">
            <w:pPr>
              <w:ind w:left="463"/>
              <w:rPr>
                <w:b/>
                <w:bCs/>
              </w:rPr>
            </w:pPr>
            <w:r w:rsidRPr="009A2F94">
              <w:rPr>
                <w:b/>
                <w:bCs/>
              </w:rPr>
              <w:t>Clause</w:t>
            </w:r>
          </w:p>
        </w:tc>
      </w:tr>
      <w:tr w:rsidR="000D33DC" w14:paraId="7ED7B86B" w14:textId="77777777" w:rsidTr="004B2E11">
        <w:tc>
          <w:tcPr>
            <w:tcW w:w="704" w:type="dxa"/>
            <w:tcBorders>
              <w:left w:val="single" w:sz="4" w:space="0" w:color="auto"/>
              <w:bottom w:val="single" w:sz="4" w:space="0" w:color="auto"/>
              <w:right w:val="nil"/>
            </w:tcBorders>
          </w:tcPr>
          <w:p w14:paraId="3E2BA32E" w14:textId="77777777" w:rsidR="000D33DC" w:rsidRDefault="000D33DC" w:rsidP="00C55CFD">
            <w:pPr>
              <w:jc w:val="both"/>
              <w:rPr>
                <w:b/>
                <w:bCs/>
              </w:rPr>
            </w:pPr>
            <w:r>
              <w:rPr>
                <w:b/>
                <w:bCs/>
              </w:rPr>
              <w:t>11</w:t>
            </w:r>
          </w:p>
          <w:p w14:paraId="48CBA06E" w14:textId="77777777" w:rsidR="000D33DC" w:rsidRDefault="000D33DC" w:rsidP="00C55CFD">
            <w:pPr>
              <w:jc w:val="both"/>
              <w:rPr>
                <w:b/>
                <w:bCs/>
              </w:rPr>
            </w:pPr>
          </w:p>
          <w:p w14:paraId="47C3191F" w14:textId="4502C890" w:rsidR="000D33DC" w:rsidRPr="004B2E11" w:rsidRDefault="000D33DC" w:rsidP="00C55CFD">
            <w:pPr>
              <w:jc w:val="both"/>
            </w:pPr>
            <w:r w:rsidRPr="004B2E11">
              <w:t>11.1</w:t>
            </w:r>
          </w:p>
        </w:tc>
        <w:tc>
          <w:tcPr>
            <w:tcW w:w="11307" w:type="dxa"/>
            <w:gridSpan w:val="2"/>
            <w:tcBorders>
              <w:left w:val="nil"/>
              <w:bottom w:val="single" w:sz="4" w:space="0" w:color="auto"/>
              <w:right w:val="nil"/>
            </w:tcBorders>
          </w:tcPr>
          <w:p w14:paraId="3E3F2EAC" w14:textId="55DE2F22" w:rsidR="000D33DC" w:rsidRPr="00AA450B" w:rsidRDefault="000D33DC" w:rsidP="00C55CFD">
            <w:pPr>
              <w:jc w:val="both"/>
              <w:rPr>
                <w:b/>
                <w:bCs/>
              </w:rPr>
            </w:pPr>
            <w:r w:rsidRPr="00AA450B">
              <w:rPr>
                <w:b/>
                <w:bCs/>
              </w:rPr>
              <w:t>One Way Roads</w:t>
            </w:r>
          </w:p>
          <w:p w14:paraId="60A81A8A" w14:textId="77777777" w:rsidR="000D33DC" w:rsidRPr="00AA450B" w:rsidRDefault="000D33DC" w:rsidP="00C55CFD">
            <w:pPr>
              <w:jc w:val="both"/>
              <w:rPr>
                <w:b/>
                <w:bCs/>
              </w:rPr>
            </w:pPr>
          </w:p>
          <w:p w14:paraId="4BCD0040" w14:textId="613A1005" w:rsidR="000D33DC" w:rsidRPr="00AA450B" w:rsidRDefault="000D33DC" w:rsidP="00C55CFD">
            <w:pPr>
              <w:jc w:val="both"/>
            </w:pPr>
            <w:r w:rsidRPr="00AA450B">
              <w:t>The roads or areas described below and as shown in Appendix 2A are declared to be one way streets for all vehicular traffic:</w:t>
            </w:r>
          </w:p>
          <w:p w14:paraId="052F34FA" w14:textId="72ECF291" w:rsidR="000D33DC" w:rsidRPr="00AA450B" w:rsidRDefault="000D33DC" w:rsidP="004B2E11">
            <w:pPr>
              <w:pStyle w:val="ListParagraph"/>
              <w:numPr>
                <w:ilvl w:val="0"/>
                <w:numId w:val="7"/>
              </w:numPr>
              <w:ind w:left="456" w:hanging="425"/>
              <w:jc w:val="both"/>
            </w:pPr>
            <w:r w:rsidRPr="00AA450B">
              <w:t>No vehicle may travel in a northerly direction on Oak Lane, Gore; and</w:t>
            </w:r>
          </w:p>
          <w:p w14:paraId="128F6AF3" w14:textId="28E9058B" w:rsidR="000D33DC" w:rsidRPr="00AA450B" w:rsidRDefault="000D33DC" w:rsidP="004B2E11">
            <w:pPr>
              <w:pStyle w:val="ListParagraph"/>
              <w:numPr>
                <w:ilvl w:val="0"/>
                <w:numId w:val="7"/>
              </w:numPr>
              <w:ind w:left="456" w:hanging="425"/>
              <w:jc w:val="both"/>
            </w:pPr>
            <w:r w:rsidRPr="00AA450B">
              <w:t>No vehicle may travel in a southernly direction on Mersey Lane, Gore between Mersey Street and Brennan Lane, Gore</w:t>
            </w:r>
          </w:p>
        </w:tc>
        <w:tc>
          <w:tcPr>
            <w:tcW w:w="2443" w:type="dxa"/>
            <w:tcBorders>
              <w:left w:val="nil"/>
              <w:bottom w:val="single" w:sz="4" w:space="0" w:color="auto"/>
            </w:tcBorders>
          </w:tcPr>
          <w:p w14:paraId="23069BA2" w14:textId="77777777" w:rsidR="000D33DC" w:rsidRDefault="000D33DC" w:rsidP="004B2E11">
            <w:pPr>
              <w:ind w:left="174"/>
            </w:pPr>
          </w:p>
          <w:p w14:paraId="766F8C51" w14:textId="77777777" w:rsidR="000D33DC" w:rsidRDefault="000D33DC" w:rsidP="0076174E">
            <w:pPr>
              <w:ind w:left="174"/>
            </w:pPr>
          </w:p>
          <w:p w14:paraId="4F8D67E6" w14:textId="47DD6067" w:rsidR="000D33DC" w:rsidRDefault="000D33DC" w:rsidP="004B2E11">
            <w:pPr>
              <w:ind w:left="174"/>
            </w:pPr>
            <w:r>
              <w:t>6.1</w:t>
            </w:r>
            <w:r w:rsidR="00EA09DF">
              <w:t>, 10.1.2</w:t>
            </w:r>
          </w:p>
        </w:tc>
      </w:tr>
      <w:tr w:rsidR="000D33DC" w14:paraId="75D47692" w14:textId="77777777" w:rsidTr="004B2E11">
        <w:tc>
          <w:tcPr>
            <w:tcW w:w="704" w:type="dxa"/>
            <w:tcBorders>
              <w:left w:val="single" w:sz="4" w:space="0" w:color="auto"/>
              <w:right w:val="nil"/>
            </w:tcBorders>
          </w:tcPr>
          <w:p w14:paraId="69D59D68" w14:textId="77777777" w:rsidR="000D33DC" w:rsidRDefault="000D33DC" w:rsidP="00C55CFD">
            <w:pPr>
              <w:jc w:val="both"/>
              <w:rPr>
                <w:b/>
                <w:bCs/>
              </w:rPr>
            </w:pPr>
            <w:r>
              <w:rPr>
                <w:b/>
                <w:bCs/>
              </w:rPr>
              <w:t>12</w:t>
            </w:r>
          </w:p>
          <w:p w14:paraId="525E0A8D" w14:textId="77777777" w:rsidR="000D33DC" w:rsidRDefault="000D33DC" w:rsidP="00C55CFD">
            <w:pPr>
              <w:jc w:val="both"/>
              <w:rPr>
                <w:b/>
                <w:bCs/>
              </w:rPr>
            </w:pPr>
          </w:p>
          <w:p w14:paraId="1281D444" w14:textId="4EBCC97E" w:rsidR="000D33DC" w:rsidRPr="004B2E11" w:rsidRDefault="000D33DC" w:rsidP="00C55CFD">
            <w:pPr>
              <w:jc w:val="both"/>
            </w:pPr>
            <w:r w:rsidRPr="004B2E11">
              <w:t>12.1</w:t>
            </w:r>
          </w:p>
        </w:tc>
        <w:tc>
          <w:tcPr>
            <w:tcW w:w="11307" w:type="dxa"/>
            <w:gridSpan w:val="2"/>
            <w:tcBorders>
              <w:left w:val="nil"/>
              <w:right w:val="nil"/>
            </w:tcBorders>
          </w:tcPr>
          <w:p w14:paraId="49653A0D" w14:textId="22A79813" w:rsidR="000D33DC" w:rsidRPr="00AA450B" w:rsidRDefault="000D33DC" w:rsidP="00C55CFD">
            <w:pPr>
              <w:jc w:val="both"/>
              <w:rPr>
                <w:b/>
                <w:bCs/>
              </w:rPr>
            </w:pPr>
            <w:r w:rsidRPr="00AA450B">
              <w:rPr>
                <w:b/>
                <w:bCs/>
              </w:rPr>
              <w:t>Restriction on driving on certain roads</w:t>
            </w:r>
          </w:p>
          <w:p w14:paraId="124D1F37" w14:textId="77777777" w:rsidR="000D33DC" w:rsidRPr="00AA450B" w:rsidRDefault="000D33DC" w:rsidP="00C55CFD">
            <w:pPr>
              <w:jc w:val="both"/>
            </w:pPr>
          </w:p>
          <w:p w14:paraId="78340F78" w14:textId="1D405DB1" w:rsidR="000D33DC" w:rsidRPr="00AA450B" w:rsidRDefault="000D33DC" w:rsidP="009E0339">
            <w:pPr>
              <w:jc w:val="both"/>
            </w:pPr>
            <w:r w:rsidRPr="00AA450B">
              <w:t xml:space="preserve">No person shall drive or cause or permit to be driven, any heavy motor vehicle between the hours of 5:00am and 12:00am on the following section of roads and as shown in Appendix 2B:  </w:t>
            </w:r>
          </w:p>
          <w:p w14:paraId="434A21C8" w14:textId="77777777" w:rsidR="000D33DC" w:rsidRPr="00AA450B" w:rsidRDefault="000D33DC" w:rsidP="004B2E11">
            <w:pPr>
              <w:pStyle w:val="ListParagraph"/>
              <w:numPr>
                <w:ilvl w:val="0"/>
                <w:numId w:val="4"/>
              </w:numPr>
              <w:ind w:left="456" w:hanging="456"/>
              <w:jc w:val="both"/>
            </w:pPr>
            <w:r w:rsidRPr="00AA450B">
              <w:t xml:space="preserve">State Highway 1, Gore: </w:t>
            </w:r>
          </w:p>
          <w:p w14:paraId="46EC56D6" w14:textId="18C5E5AD" w:rsidR="000D33DC" w:rsidRPr="00AA450B" w:rsidRDefault="000D33DC" w:rsidP="004B2E11">
            <w:pPr>
              <w:pStyle w:val="ListParagraph"/>
              <w:ind w:left="456"/>
              <w:jc w:val="both"/>
            </w:pPr>
            <w:r w:rsidRPr="00AA450B">
              <w:t>Medway Street between River Street and Main Street; Main Street between Medway Street and Eccles Street; and</w:t>
            </w:r>
          </w:p>
          <w:p w14:paraId="060BAE8D" w14:textId="77777777" w:rsidR="000D33DC" w:rsidRPr="00AA450B" w:rsidRDefault="000D33DC" w:rsidP="004B2E11">
            <w:pPr>
              <w:pStyle w:val="ListParagraph"/>
              <w:numPr>
                <w:ilvl w:val="0"/>
                <w:numId w:val="4"/>
              </w:numPr>
              <w:ind w:left="456" w:hanging="456"/>
              <w:jc w:val="both"/>
            </w:pPr>
            <w:r w:rsidRPr="00AA450B">
              <w:t xml:space="preserve">State Highway 94, Gore: </w:t>
            </w:r>
          </w:p>
          <w:p w14:paraId="3BA2C3FC" w14:textId="0E867FB7" w:rsidR="000D33DC" w:rsidRPr="00AA450B" w:rsidRDefault="000D33DC" w:rsidP="004B2E11">
            <w:pPr>
              <w:pStyle w:val="ListParagraph"/>
              <w:ind w:left="456"/>
              <w:jc w:val="both"/>
            </w:pPr>
            <w:proofErr w:type="spellStart"/>
            <w:r w:rsidRPr="00AA450B">
              <w:t>Hokonui</w:t>
            </w:r>
            <w:proofErr w:type="spellEnd"/>
            <w:r w:rsidRPr="00AA450B">
              <w:t xml:space="preserve"> Drive between Main Street and Preston Street.</w:t>
            </w:r>
          </w:p>
        </w:tc>
        <w:tc>
          <w:tcPr>
            <w:tcW w:w="2443" w:type="dxa"/>
            <w:tcBorders>
              <w:left w:val="nil"/>
            </w:tcBorders>
          </w:tcPr>
          <w:p w14:paraId="1D6FC206" w14:textId="77777777" w:rsidR="000D33DC" w:rsidRDefault="000D33DC" w:rsidP="004B2E11">
            <w:pPr>
              <w:ind w:left="174"/>
            </w:pPr>
          </w:p>
          <w:p w14:paraId="52D10E2A" w14:textId="77777777" w:rsidR="000D33DC" w:rsidRDefault="000D33DC" w:rsidP="004B2E11">
            <w:pPr>
              <w:ind w:left="174"/>
            </w:pPr>
          </w:p>
          <w:p w14:paraId="3EE81110" w14:textId="2E64F4AE" w:rsidR="000D33DC" w:rsidRDefault="000D33DC" w:rsidP="004B2E11">
            <w:pPr>
              <w:ind w:left="174"/>
            </w:pPr>
            <w:r>
              <w:t>6.15, 6.15.2, 6.16, 6.17</w:t>
            </w:r>
            <w:r w:rsidR="00EA09DF">
              <w:t>, 10.1.2</w:t>
            </w:r>
          </w:p>
          <w:p w14:paraId="6E455B82" w14:textId="450A26F2" w:rsidR="000D33DC" w:rsidRDefault="000D33DC" w:rsidP="004B2E11">
            <w:pPr>
              <w:ind w:left="174"/>
            </w:pPr>
          </w:p>
        </w:tc>
      </w:tr>
    </w:tbl>
    <w:p w14:paraId="6C043E18" w14:textId="1486E549" w:rsidR="009604DE" w:rsidRDefault="009604DE"/>
    <w:p w14:paraId="708266FC" w14:textId="76F26B0A" w:rsidR="00153E58" w:rsidRDefault="00153E58"/>
    <w:p w14:paraId="24750487" w14:textId="080B1D25" w:rsidR="00EB6CF0" w:rsidRDefault="00EB6CF0" w:rsidP="00EB6CF0">
      <w:pPr>
        <w:spacing w:after="0" w:line="240" w:lineRule="auto"/>
        <w:rPr>
          <w:b/>
          <w:bCs/>
        </w:rPr>
      </w:pPr>
      <w:r>
        <w:rPr>
          <w:b/>
          <w:bCs/>
        </w:rPr>
        <w:t xml:space="preserve">Bylaw Rules Section </w:t>
      </w:r>
      <w:r>
        <w:rPr>
          <w:b/>
          <w:bCs/>
        </w:rPr>
        <w:t>3</w:t>
      </w:r>
      <w:r>
        <w:rPr>
          <w:b/>
          <w:bCs/>
        </w:rPr>
        <w:t xml:space="preserve">: </w:t>
      </w:r>
      <w:r>
        <w:rPr>
          <w:b/>
          <w:bCs/>
        </w:rPr>
        <w:t>Weight</w:t>
      </w:r>
      <w:r w:rsidR="004F1E35">
        <w:rPr>
          <w:b/>
          <w:bCs/>
        </w:rPr>
        <w:t>, speed and load restrictions (bridges and culverts)</w:t>
      </w:r>
    </w:p>
    <w:p w14:paraId="3ABA9F10" w14:textId="77777777" w:rsidR="00EB6CF0" w:rsidRDefault="00EB6CF0"/>
    <w:tbl>
      <w:tblPr>
        <w:tblStyle w:val="TableGrid"/>
        <w:tblW w:w="14454" w:type="dxa"/>
        <w:tblLook w:val="04A0" w:firstRow="1" w:lastRow="0" w:firstColumn="1" w:lastColumn="0" w:noHBand="0" w:noVBand="1"/>
      </w:tblPr>
      <w:tblGrid>
        <w:gridCol w:w="704"/>
        <w:gridCol w:w="7506"/>
        <w:gridCol w:w="3801"/>
        <w:gridCol w:w="2443"/>
      </w:tblGrid>
      <w:tr w:rsidR="00EB6CF0" w:rsidRPr="009A2F94" w14:paraId="5174C6F1" w14:textId="77777777" w:rsidTr="0030689F">
        <w:tc>
          <w:tcPr>
            <w:tcW w:w="704" w:type="dxa"/>
            <w:tcBorders>
              <w:bottom w:val="single" w:sz="4" w:space="0" w:color="auto"/>
              <w:right w:val="nil"/>
            </w:tcBorders>
            <w:shd w:val="clear" w:color="auto" w:fill="A6C037"/>
          </w:tcPr>
          <w:p w14:paraId="04AEE9B0" w14:textId="77777777" w:rsidR="00EB6CF0" w:rsidRPr="009A2F94" w:rsidRDefault="00EB6CF0" w:rsidP="0030689F">
            <w:pPr>
              <w:rPr>
                <w:b/>
                <w:bCs/>
              </w:rPr>
            </w:pPr>
          </w:p>
        </w:tc>
        <w:tc>
          <w:tcPr>
            <w:tcW w:w="7506" w:type="dxa"/>
            <w:tcBorders>
              <w:left w:val="nil"/>
              <w:bottom w:val="single" w:sz="4" w:space="0" w:color="auto"/>
              <w:right w:val="nil"/>
            </w:tcBorders>
            <w:shd w:val="clear" w:color="auto" w:fill="A6C037"/>
          </w:tcPr>
          <w:p w14:paraId="4547CA9F" w14:textId="77777777" w:rsidR="00EB6CF0" w:rsidRPr="009A2F94" w:rsidRDefault="00EB6CF0" w:rsidP="0030689F">
            <w:pPr>
              <w:rPr>
                <w:b/>
                <w:bCs/>
              </w:rPr>
            </w:pPr>
            <w:r w:rsidRPr="009A2F94">
              <w:rPr>
                <w:b/>
                <w:bCs/>
              </w:rPr>
              <w:t>Description</w:t>
            </w:r>
          </w:p>
        </w:tc>
        <w:tc>
          <w:tcPr>
            <w:tcW w:w="3801" w:type="dxa"/>
            <w:tcBorders>
              <w:left w:val="nil"/>
              <w:bottom w:val="single" w:sz="4" w:space="0" w:color="auto"/>
              <w:right w:val="nil"/>
            </w:tcBorders>
            <w:shd w:val="clear" w:color="auto" w:fill="A6C037"/>
          </w:tcPr>
          <w:p w14:paraId="6E350CC0" w14:textId="77777777" w:rsidR="00EB6CF0" w:rsidRPr="009A2F94" w:rsidRDefault="00EB6CF0" w:rsidP="0030689F">
            <w:pPr>
              <w:jc w:val="both"/>
              <w:rPr>
                <w:b/>
                <w:bCs/>
              </w:rPr>
            </w:pPr>
          </w:p>
        </w:tc>
        <w:tc>
          <w:tcPr>
            <w:tcW w:w="2443" w:type="dxa"/>
            <w:tcBorders>
              <w:left w:val="nil"/>
              <w:bottom w:val="single" w:sz="4" w:space="0" w:color="auto"/>
            </w:tcBorders>
            <w:shd w:val="clear" w:color="auto" w:fill="A6C037"/>
          </w:tcPr>
          <w:p w14:paraId="04371D89" w14:textId="77777777" w:rsidR="00EB6CF0" w:rsidRPr="009A2F94" w:rsidRDefault="00EB6CF0" w:rsidP="0030689F">
            <w:pPr>
              <w:ind w:left="463"/>
              <w:rPr>
                <w:b/>
                <w:bCs/>
              </w:rPr>
            </w:pPr>
            <w:r w:rsidRPr="009A2F94">
              <w:rPr>
                <w:b/>
                <w:bCs/>
              </w:rPr>
              <w:t>Clause</w:t>
            </w:r>
          </w:p>
        </w:tc>
      </w:tr>
      <w:tr w:rsidR="00EB6CF0" w14:paraId="25707639" w14:textId="77777777" w:rsidTr="0030689F">
        <w:tc>
          <w:tcPr>
            <w:tcW w:w="704" w:type="dxa"/>
            <w:tcBorders>
              <w:left w:val="single" w:sz="4" w:space="0" w:color="auto"/>
              <w:right w:val="nil"/>
            </w:tcBorders>
          </w:tcPr>
          <w:p w14:paraId="5826CB6C" w14:textId="77777777" w:rsidR="00EB6CF0" w:rsidRDefault="00EB6CF0" w:rsidP="0030689F">
            <w:pPr>
              <w:jc w:val="both"/>
              <w:rPr>
                <w:b/>
                <w:bCs/>
              </w:rPr>
            </w:pPr>
            <w:r>
              <w:rPr>
                <w:b/>
                <w:bCs/>
              </w:rPr>
              <w:t>13</w:t>
            </w:r>
          </w:p>
          <w:p w14:paraId="6356CD51" w14:textId="77777777" w:rsidR="00EB6CF0" w:rsidRDefault="00EB6CF0" w:rsidP="0030689F">
            <w:pPr>
              <w:jc w:val="both"/>
              <w:rPr>
                <w:b/>
                <w:bCs/>
              </w:rPr>
            </w:pPr>
          </w:p>
          <w:p w14:paraId="140F8986" w14:textId="77777777" w:rsidR="00EB6CF0" w:rsidRPr="004B2E11" w:rsidRDefault="00EB6CF0" w:rsidP="0030689F">
            <w:pPr>
              <w:jc w:val="both"/>
            </w:pPr>
            <w:r w:rsidRPr="004B2E11">
              <w:t>13.1</w:t>
            </w:r>
          </w:p>
        </w:tc>
        <w:tc>
          <w:tcPr>
            <w:tcW w:w="11307" w:type="dxa"/>
            <w:gridSpan w:val="2"/>
            <w:tcBorders>
              <w:left w:val="nil"/>
              <w:right w:val="nil"/>
            </w:tcBorders>
          </w:tcPr>
          <w:p w14:paraId="331B9F24" w14:textId="77777777" w:rsidR="00EB6CF0" w:rsidRPr="00AA450B" w:rsidRDefault="00EB6CF0" w:rsidP="0030689F">
            <w:pPr>
              <w:jc w:val="both"/>
              <w:rPr>
                <w:b/>
                <w:bCs/>
              </w:rPr>
            </w:pPr>
            <w:r w:rsidRPr="00AA450B">
              <w:rPr>
                <w:b/>
                <w:bCs/>
              </w:rPr>
              <w:t>Weight, speed or load restrictions over bridges or culverts</w:t>
            </w:r>
          </w:p>
          <w:p w14:paraId="45B4EA2A" w14:textId="77777777" w:rsidR="00EB6CF0" w:rsidRPr="00AA450B" w:rsidRDefault="00EB6CF0" w:rsidP="0030689F">
            <w:pPr>
              <w:jc w:val="both"/>
              <w:rPr>
                <w:b/>
                <w:bCs/>
              </w:rPr>
            </w:pPr>
          </w:p>
          <w:p w14:paraId="48882F0A" w14:textId="77777777" w:rsidR="00EB6CF0" w:rsidRPr="00AA450B" w:rsidRDefault="00EB6CF0" w:rsidP="0030689F">
            <w:pPr>
              <w:jc w:val="both"/>
            </w:pPr>
            <w:r w:rsidRPr="00AA450B">
              <w:t>No person shall drive or cause or permit to be driven, any motor vehicle including heavy motor vehicles exceeding the weights detailed in the table in Appendix 3.</w:t>
            </w:r>
          </w:p>
        </w:tc>
        <w:tc>
          <w:tcPr>
            <w:tcW w:w="2443" w:type="dxa"/>
            <w:tcBorders>
              <w:left w:val="nil"/>
            </w:tcBorders>
          </w:tcPr>
          <w:p w14:paraId="2B816E0C" w14:textId="77777777" w:rsidR="00EB6CF0" w:rsidRDefault="00EB6CF0" w:rsidP="0030689F">
            <w:pPr>
              <w:ind w:left="174"/>
            </w:pPr>
          </w:p>
          <w:p w14:paraId="1F678CEA" w14:textId="77777777" w:rsidR="00EB6CF0" w:rsidRDefault="00EB6CF0" w:rsidP="0030689F">
            <w:pPr>
              <w:ind w:left="174"/>
            </w:pPr>
          </w:p>
          <w:p w14:paraId="6295BC94" w14:textId="77777777" w:rsidR="00EB6CF0" w:rsidRDefault="00EB6CF0" w:rsidP="0030689F">
            <w:pPr>
              <w:ind w:left="174"/>
            </w:pPr>
            <w:r>
              <w:t>6.12-6.17, 10.1.2</w:t>
            </w:r>
          </w:p>
        </w:tc>
      </w:tr>
    </w:tbl>
    <w:p w14:paraId="6C25FE1F" w14:textId="77777777" w:rsidR="00153E58" w:rsidRDefault="00153E58">
      <w:pPr>
        <w:rPr>
          <w:b/>
          <w:bCs/>
        </w:rPr>
      </w:pPr>
    </w:p>
    <w:p w14:paraId="060A00D6" w14:textId="77777777" w:rsidR="00153E58" w:rsidRDefault="00153E58">
      <w:pPr>
        <w:rPr>
          <w:b/>
          <w:bCs/>
        </w:rPr>
      </w:pPr>
    </w:p>
    <w:p w14:paraId="3DF837F5" w14:textId="77777777" w:rsidR="00153E58" w:rsidRDefault="00153E58">
      <w:pPr>
        <w:rPr>
          <w:b/>
          <w:bCs/>
        </w:rPr>
      </w:pPr>
    </w:p>
    <w:p w14:paraId="4965CB22" w14:textId="77777777" w:rsidR="00153E58" w:rsidRDefault="00153E58">
      <w:pPr>
        <w:rPr>
          <w:b/>
          <w:bCs/>
        </w:rPr>
      </w:pPr>
    </w:p>
    <w:p w14:paraId="32C73D3B" w14:textId="77777777" w:rsidR="00153E58" w:rsidRDefault="00153E58">
      <w:pPr>
        <w:rPr>
          <w:b/>
          <w:bCs/>
        </w:rPr>
      </w:pPr>
    </w:p>
    <w:p w14:paraId="7582AEC1" w14:textId="00E85588" w:rsidR="00752EFE" w:rsidRPr="004F1E35" w:rsidRDefault="00752EFE">
      <w:pPr>
        <w:rPr>
          <w:b/>
          <w:bCs/>
        </w:rPr>
      </w:pPr>
      <w:r w:rsidRPr="004F1E35">
        <w:rPr>
          <w:b/>
          <w:bCs/>
        </w:rPr>
        <w:t xml:space="preserve">Appendix 3: </w:t>
      </w:r>
      <w:r w:rsidR="00FC2309" w:rsidRPr="004F1E35">
        <w:rPr>
          <w:b/>
          <w:bCs/>
        </w:rPr>
        <w:t>Table of restrictions for bridges or culverts</w:t>
      </w:r>
    </w:p>
    <w:tbl>
      <w:tblPr>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29"/>
        <w:gridCol w:w="2693"/>
        <w:gridCol w:w="3402"/>
        <w:gridCol w:w="3686"/>
        <w:gridCol w:w="1843"/>
        <w:gridCol w:w="1700"/>
      </w:tblGrid>
      <w:tr w:rsidR="00D846C1" w:rsidRPr="00D846C1" w14:paraId="06AF6853" w14:textId="77777777" w:rsidTr="004B2E11">
        <w:tc>
          <w:tcPr>
            <w:tcW w:w="1129" w:type="dxa"/>
            <w:shd w:val="clear" w:color="auto" w:fill="E2EFD9" w:themeFill="accent6" w:themeFillTint="33"/>
            <w:vAlign w:val="center"/>
          </w:tcPr>
          <w:p w14:paraId="6A5D5D65" w14:textId="599037BE" w:rsidR="00D846C1" w:rsidRPr="00D846C1" w:rsidRDefault="00D846C1" w:rsidP="00695011">
            <w:pPr>
              <w:spacing w:after="0" w:line="240" w:lineRule="auto"/>
              <w:jc w:val="center"/>
              <w:rPr>
                <w:rFonts w:ascii="Calibri" w:hAnsi="Calibri" w:cs="Calibri"/>
                <w:b/>
                <w:bCs/>
                <w:color w:val="333333"/>
                <w:sz w:val="21"/>
                <w:szCs w:val="21"/>
                <w:lang w:eastAsia="en-NZ"/>
              </w:rPr>
            </w:pPr>
            <w:r w:rsidRPr="00D846C1">
              <w:rPr>
                <w:rFonts w:ascii="Calibri" w:hAnsi="Calibri" w:cs="Calibri"/>
                <w:b/>
                <w:bCs/>
                <w:color w:val="333333"/>
                <w:sz w:val="21"/>
                <w:szCs w:val="21"/>
                <w:lang w:eastAsia="en-NZ"/>
              </w:rPr>
              <w:t>Structure Number</w:t>
            </w:r>
          </w:p>
        </w:tc>
        <w:tc>
          <w:tcPr>
            <w:tcW w:w="2693" w:type="dxa"/>
            <w:shd w:val="clear" w:color="auto" w:fill="E2EFD9" w:themeFill="accent6" w:themeFillTint="33"/>
            <w:vAlign w:val="center"/>
          </w:tcPr>
          <w:p w14:paraId="1AD4E527" w14:textId="1E688016" w:rsidR="00D846C1" w:rsidRPr="00D846C1" w:rsidRDefault="00D846C1" w:rsidP="00695011">
            <w:pPr>
              <w:spacing w:after="0" w:line="240" w:lineRule="auto"/>
              <w:rPr>
                <w:rFonts w:ascii="Calibri" w:hAnsi="Calibri" w:cs="Calibri"/>
                <w:b/>
                <w:bCs/>
                <w:color w:val="333333"/>
                <w:sz w:val="21"/>
                <w:szCs w:val="21"/>
                <w:lang w:eastAsia="en-NZ"/>
              </w:rPr>
            </w:pPr>
            <w:r w:rsidRPr="00D846C1">
              <w:rPr>
                <w:rFonts w:ascii="Calibri" w:hAnsi="Calibri" w:cs="Calibri"/>
                <w:b/>
                <w:bCs/>
                <w:color w:val="333333"/>
                <w:sz w:val="21"/>
                <w:szCs w:val="21"/>
                <w:lang w:eastAsia="en-NZ"/>
              </w:rPr>
              <w:t>Name of Road</w:t>
            </w:r>
          </w:p>
        </w:tc>
        <w:tc>
          <w:tcPr>
            <w:tcW w:w="3402" w:type="dxa"/>
            <w:shd w:val="clear" w:color="auto" w:fill="E2EFD9" w:themeFill="accent6" w:themeFillTint="33"/>
            <w:vAlign w:val="center"/>
          </w:tcPr>
          <w:p w14:paraId="7467CD80" w14:textId="76B7DEF8" w:rsidR="00D846C1" w:rsidRPr="00D846C1" w:rsidRDefault="00D846C1" w:rsidP="00695011">
            <w:pPr>
              <w:spacing w:after="0" w:line="240" w:lineRule="auto"/>
              <w:rPr>
                <w:rFonts w:ascii="Calibri" w:hAnsi="Calibri" w:cs="Calibri"/>
                <w:b/>
                <w:bCs/>
                <w:color w:val="333333"/>
                <w:sz w:val="21"/>
                <w:szCs w:val="21"/>
                <w:lang w:eastAsia="en-NZ"/>
              </w:rPr>
            </w:pPr>
            <w:r w:rsidRPr="00D846C1">
              <w:rPr>
                <w:rFonts w:ascii="Calibri" w:hAnsi="Calibri" w:cs="Calibri"/>
                <w:b/>
                <w:bCs/>
                <w:color w:val="333333"/>
                <w:sz w:val="21"/>
                <w:szCs w:val="21"/>
                <w:lang w:eastAsia="en-NZ"/>
              </w:rPr>
              <w:t>Name of Waterway</w:t>
            </w:r>
          </w:p>
        </w:tc>
        <w:tc>
          <w:tcPr>
            <w:tcW w:w="3686" w:type="dxa"/>
            <w:shd w:val="clear" w:color="auto" w:fill="E2EFD9" w:themeFill="accent6" w:themeFillTint="33"/>
            <w:vAlign w:val="center"/>
          </w:tcPr>
          <w:p w14:paraId="34303E58" w14:textId="77777777" w:rsidR="00D846C1" w:rsidRPr="00D846C1" w:rsidRDefault="00D846C1" w:rsidP="00695011">
            <w:pPr>
              <w:spacing w:after="0" w:line="240" w:lineRule="auto"/>
              <w:rPr>
                <w:rFonts w:ascii="Calibri" w:hAnsi="Calibri" w:cs="Calibri"/>
                <w:b/>
                <w:bCs/>
                <w:color w:val="333333"/>
                <w:sz w:val="21"/>
                <w:szCs w:val="21"/>
                <w:lang w:eastAsia="en-NZ"/>
              </w:rPr>
            </w:pPr>
            <w:r w:rsidRPr="00D846C1">
              <w:rPr>
                <w:rFonts w:ascii="Calibri" w:hAnsi="Calibri" w:cs="Calibri"/>
                <w:b/>
                <w:bCs/>
                <w:color w:val="333333"/>
                <w:sz w:val="21"/>
                <w:szCs w:val="21"/>
                <w:lang w:eastAsia="en-NZ"/>
              </w:rPr>
              <w:t>Weight Limits</w:t>
            </w:r>
          </w:p>
          <w:p w14:paraId="24252691" w14:textId="77777777" w:rsidR="00D846C1" w:rsidRPr="00D846C1" w:rsidRDefault="00D846C1" w:rsidP="00695011">
            <w:pPr>
              <w:spacing w:after="0" w:line="240" w:lineRule="auto"/>
              <w:rPr>
                <w:rFonts w:ascii="Calibri" w:hAnsi="Calibri" w:cs="Calibri"/>
                <w:b/>
                <w:bCs/>
                <w:color w:val="333333"/>
                <w:sz w:val="21"/>
                <w:szCs w:val="21"/>
                <w:lang w:eastAsia="en-NZ"/>
              </w:rPr>
            </w:pPr>
            <w:r w:rsidRPr="00D846C1">
              <w:rPr>
                <w:rFonts w:ascii="Calibri" w:hAnsi="Calibri" w:cs="Calibri"/>
                <w:b/>
                <w:bCs/>
                <w:color w:val="333333"/>
                <w:sz w:val="21"/>
                <w:szCs w:val="21"/>
                <w:lang w:eastAsia="en-NZ"/>
              </w:rPr>
              <w:t>Maximum Weight on any Axle (kg)</w:t>
            </w:r>
          </w:p>
          <w:p w14:paraId="4D439A84" w14:textId="03682FA5" w:rsidR="00D846C1" w:rsidRPr="00D846C1" w:rsidRDefault="00D846C1" w:rsidP="00695011">
            <w:pPr>
              <w:spacing w:after="0" w:line="240" w:lineRule="auto"/>
              <w:rPr>
                <w:rFonts w:ascii="Calibri" w:hAnsi="Calibri" w:cs="Calibri"/>
                <w:b/>
                <w:bCs/>
                <w:color w:val="333333"/>
                <w:sz w:val="21"/>
                <w:szCs w:val="21"/>
                <w:lang w:eastAsia="en-NZ"/>
              </w:rPr>
            </w:pPr>
            <w:r w:rsidRPr="00D846C1">
              <w:rPr>
                <w:rFonts w:ascii="Calibri" w:hAnsi="Calibri" w:cs="Calibri"/>
                <w:b/>
                <w:bCs/>
                <w:color w:val="333333"/>
                <w:sz w:val="21"/>
                <w:szCs w:val="21"/>
                <w:lang w:eastAsia="en-NZ"/>
              </w:rPr>
              <w:t>Position on Bridge</w:t>
            </w:r>
          </w:p>
        </w:tc>
        <w:tc>
          <w:tcPr>
            <w:tcW w:w="1843" w:type="dxa"/>
            <w:shd w:val="clear" w:color="auto" w:fill="E2EFD9" w:themeFill="accent6" w:themeFillTint="33"/>
            <w:vAlign w:val="center"/>
          </w:tcPr>
          <w:p w14:paraId="3C373E7C" w14:textId="77777777" w:rsidR="00D846C1" w:rsidRPr="00D846C1" w:rsidRDefault="00D846C1" w:rsidP="00695011">
            <w:pPr>
              <w:spacing w:after="0" w:line="240" w:lineRule="auto"/>
              <w:jc w:val="center"/>
              <w:rPr>
                <w:rFonts w:ascii="Calibri" w:hAnsi="Calibri" w:cs="Calibri"/>
                <w:b/>
                <w:bCs/>
                <w:color w:val="333333"/>
                <w:sz w:val="21"/>
                <w:szCs w:val="21"/>
                <w:lang w:eastAsia="en-NZ"/>
              </w:rPr>
            </w:pPr>
            <w:r w:rsidRPr="00D846C1">
              <w:rPr>
                <w:rFonts w:ascii="Calibri" w:hAnsi="Calibri" w:cs="Calibri"/>
                <w:b/>
                <w:bCs/>
                <w:color w:val="333333"/>
                <w:sz w:val="21"/>
                <w:szCs w:val="21"/>
                <w:lang w:eastAsia="en-NZ"/>
              </w:rPr>
              <w:t xml:space="preserve">Gross and </w:t>
            </w:r>
          </w:p>
          <w:p w14:paraId="61F5CC4C" w14:textId="77777777" w:rsidR="00D846C1" w:rsidRPr="00D846C1" w:rsidRDefault="00D846C1" w:rsidP="00695011">
            <w:pPr>
              <w:spacing w:after="0" w:line="240" w:lineRule="auto"/>
              <w:jc w:val="center"/>
              <w:rPr>
                <w:rFonts w:ascii="Calibri" w:hAnsi="Calibri" w:cs="Calibri"/>
                <w:b/>
                <w:bCs/>
                <w:color w:val="333333"/>
                <w:sz w:val="21"/>
                <w:szCs w:val="21"/>
                <w:lang w:eastAsia="en-NZ"/>
              </w:rPr>
            </w:pPr>
            <w:r w:rsidRPr="00D846C1">
              <w:rPr>
                <w:rFonts w:ascii="Calibri" w:hAnsi="Calibri" w:cs="Calibri"/>
                <w:b/>
                <w:bCs/>
                <w:color w:val="333333"/>
                <w:sz w:val="21"/>
                <w:szCs w:val="21"/>
                <w:lang w:eastAsia="en-NZ"/>
              </w:rPr>
              <w:t>Axle Weight</w:t>
            </w:r>
          </w:p>
          <w:p w14:paraId="358B8CE6" w14:textId="69CC4BC3" w:rsidR="00D846C1" w:rsidRPr="00D846C1" w:rsidRDefault="00D846C1" w:rsidP="00695011">
            <w:pPr>
              <w:spacing w:after="0" w:line="240" w:lineRule="auto"/>
              <w:jc w:val="center"/>
              <w:rPr>
                <w:rFonts w:ascii="Calibri" w:hAnsi="Calibri" w:cs="Calibri"/>
                <w:b/>
                <w:bCs/>
                <w:color w:val="333333"/>
                <w:sz w:val="21"/>
                <w:szCs w:val="21"/>
                <w:lang w:eastAsia="en-NZ"/>
              </w:rPr>
            </w:pPr>
            <w:r w:rsidRPr="00D846C1">
              <w:rPr>
                <w:rFonts w:ascii="Calibri" w:hAnsi="Calibri" w:cs="Calibri"/>
                <w:b/>
                <w:bCs/>
                <w:color w:val="333333"/>
                <w:sz w:val="21"/>
                <w:szCs w:val="21"/>
                <w:lang w:eastAsia="en-NZ"/>
              </w:rPr>
              <w:t>(% Class I)</w:t>
            </w:r>
          </w:p>
        </w:tc>
        <w:tc>
          <w:tcPr>
            <w:tcW w:w="1700" w:type="dxa"/>
            <w:shd w:val="clear" w:color="auto" w:fill="E2EFD9" w:themeFill="accent6" w:themeFillTint="33"/>
            <w:vAlign w:val="center"/>
          </w:tcPr>
          <w:p w14:paraId="12ACA0B2" w14:textId="77777777" w:rsidR="00D846C1" w:rsidRPr="00D846C1" w:rsidRDefault="00D846C1" w:rsidP="00695011">
            <w:pPr>
              <w:spacing w:after="0" w:line="240" w:lineRule="auto"/>
              <w:jc w:val="center"/>
              <w:rPr>
                <w:rFonts w:ascii="Calibri" w:hAnsi="Calibri" w:cs="Calibri"/>
                <w:b/>
                <w:bCs/>
                <w:color w:val="333333"/>
                <w:sz w:val="21"/>
                <w:szCs w:val="21"/>
                <w:lang w:eastAsia="en-NZ"/>
              </w:rPr>
            </w:pPr>
            <w:r w:rsidRPr="00D846C1">
              <w:rPr>
                <w:rFonts w:ascii="Calibri" w:hAnsi="Calibri" w:cs="Calibri"/>
                <w:b/>
                <w:bCs/>
                <w:color w:val="333333"/>
                <w:sz w:val="21"/>
                <w:szCs w:val="21"/>
                <w:lang w:eastAsia="en-NZ"/>
              </w:rPr>
              <w:t>Maximum</w:t>
            </w:r>
          </w:p>
          <w:p w14:paraId="3F3AF263" w14:textId="77777777" w:rsidR="00D846C1" w:rsidRPr="00D846C1" w:rsidRDefault="00D846C1" w:rsidP="00695011">
            <w:pPr>
              <w:spacing w:after="0" w:line="240" w:lineRule="auto"/>
              <w:jc w:val="center"/>
              <w:rPr>
                <w:rFonts w:ascii="Calibri" w:hAnsi="Calibri" w:cs="Calibri"/>
                <w:b/>
                <w:bCs/>
                <w:color w:val="333333"/>
                <w:sz w:val="21"/>
                <w:szCs w:val="21"/>
                <w:lang w:eastAsia="en-NZ"/>
              </w:rPr>
            </w:pPr>
            <w:r w:rsidRPr="00D846C1">
              <w:rPr>
                <w:rFonts w:ascii="Calibri" w:hAnsi="Calibri" w:cs="Calibri"/>
                <w:b/>
                <w:bCs/>
                <w:color w:val="333333"/>
                <w:sz w:val="21"/>
                <w:szCs w:val="21"/>
                <w:lang w:eastAsia="en-NZ"/>
              </w:rPr>
              <w:t>Speed Limit</w:t>
            </w:r>
          </w:p>
          <w:p w14:paraId="45A93051" w14:textId="49922BE4" w:rsidR="00D846C1" w:rsidRPr="00D846C1" w:rsidRDefault="00D846C1" w:rsidP="00695011">
            <w:pPr>
              <w:spacing w:after="0" w:line="240" w:lineRule="auto"/>
              <w:jc w:val="center"/>
              <w:rPr>
                <w:rFonts w:ascii="Calibri" w:hAnsi="Calibri" w:cs="Calibri"/>
                <w:b/>
                <w:bCs/>
                <w:color w:val="333333"/>
                <w:sz w:val="21"/>
                <w:szCs w:val="21"/>
                <w:lang w:eastAsia="en-NZ"/>
              </w:rPr>
            </w:pPr>
            <w:r w:rsidRPr="00D846C1">
              <w:rPr>
                <w:rFonts w:ascii="Calibri" w:hAnsi="Calibri" w:cs="Calibri"/>
                <w:b/>
                <w:bCs/>
                <w:color w:val="333333"/>
                <w:sz w:val="21"/>
                <w:szCs w:val="21"/>
                <w:lang w:eastAsia="en-NZ"/>
              </w:rPr>
              <w:t>(kph)</w:t>
            </w:r>
          </w:p>
        </w:tc>
      </w:tr>
      <w:tr w:rsidR="00695011" w:rsidRPr="000873D6" w14:paraId="55646195" w14:textId="77777777" w:rsidTr="004B2E11">
        <w:tc>
          <w:tcPr>
            <w:tcW w:w="1129" w:type="dxa"/>
            <w:shd w:val="clear" w:color="auto" w:fill="auto"/>
            <w:vAlign w:val="center"/>
            <w:hideMark/>
          </w:tcPr>
          <w:p w14:paraId="2403DF08"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104</w:t>
            </w:r>
          </w:p>
        </w:tc>
        <w:tc>
          <w:tcPr>
            <w:tcW w:w="2693" w:type="dxa"/>
            <w:shd w:val="clear" w:color="auto" w:fill="auto"/>
            <w:vAlign w:val="center"/>
            <w:hideMark/>
          </w:tcPr>
          <w:p w14:paraId="439004BB" w14:textId="4C2B2E21" w:rsidR="00695011" w:rsidRPr="000873D6" w:rsidRDefault="00695011" w:rsidP="00695011">
            <w:pPr>
              <w:spacing w:after="0" w:line="240" w:lineRule="auto"/>
              <w:rPr>
                <w:rFonts w:ascii="Calibri" w:hAnsi="Calibri" w:cs="Calibri"/>
                <w:color w:val="333333"/>
                <w:sz w:val="21"/>
                <w:szCs w:val="21"/>
                <w:lang w:eastAsia="en-NZ"/>
              </w:rPr>
            </w:pPr>
            <w:proofErr w:type="spellStart"/>
            <w:r>
              <w:rPr>
                <w:rFonts w:ascii="Calibri" w:hAnsi="Calibri" w:cs="Calibri"/>
                <w:color w:val="333333"/>
                <w:sz w:val="21"/>
                <w:szCs w:val="21"/>
                <w:lang w:eastAsia="en-NZ"/>
              </w:rPr>
              <w:t>Otama</w:t>
            </w:r>
            <w:proofErr w:type="spellEnd"/>
            <w:r>
              <w:rPr>
                <w:rFonts w:ascii="Calibri" w:hAnsi="Calibri" w:cs="Calibri"/>
                <w:color w:val="333333"/>
                <w:sz w:val="21"/>
                <w:szCs w:val="21"/>
                <w:lang w:eastAsia="en-NZ"/>
              </w:rPr>
              <w:t xml:space="preserve"> Hill Road</w:t>
            </w:r>
          </w:p>
        </w:tc>
        <w:tc>
          <w:tcPr>
            <w:tcW w:w="3402" w:type="dxa"/>
            <w:shd w:val="clear" w:color="auto" w:fill="auto"/>
            <w:vAlign w:val="center"/>
            <w:hideMark/>
          </w:tcPr>
          <w:p w14:paraId="07125713" w14:textId="77777777" w:rsidR="00695011" w:rsidRPr="000873D6" w:rsidRDefault="00695011" w:rsidP="00695011">
            <w:pPr>
              <w:spacing w:after="0" w:line="240" w:lineRule="auto"/>
              <w:rPr>
                <w:rFonts w:ascii="Calibri" w:hAnsi="Calibri" w:cs="Calibri"/>
                <w:color w:val="333333"/>
                <w:sz w:val="21"/>
                <w:szCs w:val="21"/>
                <w:lang w:eastAsia="en-NZ"/>
              </w:rPr>
            </w:pPr>
            <w:proofErr w:type="spellStart"/>
            <w:r w:rsidRPr="000873D6">
              <w:rPr>
                <w:rFonts w:ascii="Calibri" w:hAnsi="Calibri" w:cs="Calibri"/>
                <w:color w:val="333333"/>
                <w:sz w:val="21"/>
                <w:szCs w:val="21"/>
                <w:lang w:eastAsia="en-NZ"/>
              </w:rPr>
              <w:t>Otama</w:t>
            </w:r>
            <w:proofErr w:type="spellEnd"/>
            <w:r w:rsidRPr="000873D6">
              <w:rPr>
                <w:rFonts w:ascii="Calibri" w:hAnsi="Calibri" w:cs="Calibri"/>
                <w:color w:val="333333"/>
                <w:sz w:val="21"/>
                <w:szCs w:val="21"/>
                <w:lang w:eastAsia="en-NZ"/>
              </w:rPr>
              <w:t xml:space="preserve"> Cr</w:t>
            </w:r>
            <w:r>
              <w:rPr>
                <w:rFonts w:ascii="Calibri" w:hAnsi="Calibri" w:cs="Calibri"/>
                <w:color w:val="333333"/>
                <w:sz w:val="21"/>
                <w:szCs w:val="21"/>
                <w:lang w:eastAsia="en-NZ"/>
              </w:rPr>
              <w:t>eek</w:t>
            </w:r>
          </w:p>
        </w:tc>
        <w:tc>
          <w:tcPr>
            <w:tcW w:w="3686" w:type="dxa"/>
            <w:shd w:val="clear" w:color="auto" w:fill="auto"/>
            <w:vAlign w:val="center"/>
            <w:hideMark/>
          </w:tcPr>
          <w:p w14:paraId="65A31EE9"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Central on bridge</w:t>
            </w:r>
          </w:p>
        </w:tc>
        <w:tc>
          <w:tcPr>
            <w:tcW w:w="1843" w:type="dxa"/>
            <w:shd w:val="clear" w:color="auto" w:fill="auto"/>
            <w:vAlign w:val="center"/>
            <w:hideMark/>
          </w:tcPr>
          <w:p w14:paraId="3DE5B486"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80%</w:t>
            </w:r>
          </w:p>
        </w:tc>
        <w:tc>
          <w:tcPr>
            <w:tcW w:w="1700" w:type="dxa"/>
            <w:shd w:val="clear" w:color="auto" w:fill="auto"/>
            <w:vAlign w:val="center"/>
            <w:hideMark/>
          </w:tcPr>
          <w:p w14:paraId="304B5764"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r w:rsidR="00695011" w:rsidRPr="000873D6" w14:paraId="39B51CFD" w14:textId="77777777" w:rsidTr="004B2E11">
        <w:tc>
          <w:tcPr>
            <w:tcW w:w="1129" w:type="dxa"/>
            <w:shd w:val="clear" w:color="auto" w:fill="auto"/>
            <w:vAlign w:val="center"/>
            <w:hideMark/>
          </w:tcPr>
          <w:p w14:paraId="232A8285"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113</w:t>
            </w:r>
          </w:p>
        </w:tc>
        <w:tc>
          <w:tcPr>
            <w:tcW w:w="2693" w:type="dxa"/>
            <w:shd w:val="clear" w:color="auto" w:fill="auto"/>
            <w:vAlign w:val="center"/>
            <w:hideMark/>
          </w:tcPr>
          <w:p w14:paraId="30DDFBCA" w14:textId="64E17890"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B</w:t>
            </w:r>
            <w:r>
              <w:rPr>
                <w:rFonts w:ascii="Calibri" w:hAnsi="Calibri" w:cs="Calibri"/>
                <w:color w:val="333333"/>
                <w:sz w:val="21"/>
                <w:szCs w:val="21"/>
                <w:lang w:eastAsia="en-NZ"/>
              </w:rPr>
              <w:t>ushy Park Road</w:t>
            </w:r>
            <w:r w:rsidRPr="000873D6">
              <w:rPr>
                <w:rFonts w:ascii="Calibri" w:hAnsi="Calibri" w:cs="Calibri"/>
                <w:color w:val="333333"/>
                <w:sz w:val="21"/>
                <w:szCs w:val="21"/>
                <w:lang w:eastAsia="en-NZ"/>
              </w:rPr>
              <w:t> </w:t>
            </w:r>
          </w:p>
        </w:tc>
        <w:tc>
          <w:tcPr>
            <w:tcW w:w="3402" w:type="dxa"/>
            <w:shd w:val="clear" w:color="auto" w:fill="auto"/>
            <w:vAlign w:val="center"/>
            <w:hideMark/>
          </w:tcPr>
          <w:p w14:paraId="4F113532" w14:textId="77777777" w:rsidR="00695011" w:rsidRPr="000873D6" w:rsidRDefault="00695011" w:rsidP="00695011">
            <w:pPr>
              <w:spacing w:after="0" w:line="240" w:lineRule="auto"/>
              <w:rPr>
                <w:rFonts w:ascii="Calibri" w:hAnsi="Calibri" w:cs="Calibri"/>
                <w:color w:val="333333"/>
                <w:sz w:val="21"/>
                <w:szCs w:val="21"/>
                <w:lang w:eastAsia="en-NZ"/>
              </w:rPr>
            </w:pPr>
            <w:proofErr w:type="spellStart"/>
            <w:r w:rsidRPr="000873D6">
              <w:rPr>
                <w:rFonts w:ascii="Calibri" w:hAnsi="Calibri" w:cs="Calibri"/>
                <w:color w:val="333333"/>
                <w:sz w:val="21"/>
                <w:szCs w:val="21"/>
                <w:lang w:eastAsia="en-NZ"/>
              </w:rPr>
              <w:t>Waikaka</w:t>
            </w:r>
            <w:proofErr w:type="spellEnd"/>
            <w:r w:rsidRPr="000873D6">
              <w:rPr>
                <w:rFonts w:ascii="Calibri" w:hAnsi="Calibri" w:cs="Calibri"/>
                <w:color w:val="333333"/>
                <w:sz w:val="21"/>
                <w:szCs w:val="21"/>
                <w:lang w:eastAsia="en-NZ"/>
              </w:rPr>
              <w:t xml:space="preserve"> St</w:t>
            </w:r>
            <w:r>
              <w:rPr>
                <w:rFonts w:ascii="Calibri" w:hAnsi="Calibri" w:cs="Calibri"/>
                <w:color w:val="333333"/>
                <w:sz w:val="21"/>
                <w:szCs w:val="21"/>
                <w:lang w:eastAsia="en-NZ"/>
              </w:rPr>
              <w:t>rea</w:t>
            </w:r>
            <w:r w:rsidRPr="000873D6">
              <w:rPr>
                <w:rFonts w:ascii="Calibri" w:hAnsi="Calibri" w:cs="Calibri"/>
                <w:color w:val="333333"/>
                <w:sz w:val="21"/>
                <w:szCs w:val="21"/>
                <w:lang w:eastAsia="en-NZ"/>
              </w:rPr>
              <w:t>m</w:t>
            </w:r>
          </w:p>
        </w:tc>
        <w:tc>
          <w:tcPr>
            <w:tcW w:w="3686" w:type="dxa"/>
            <w:shd w:val="clear" w:color="auto" w:fill="auto"/>
            <w:vAlign w:val="center"/>
            <w:hideMark/>
          </w:tcPr>
          <w:p w14:paraId="62329D92"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Central on bridge</w:t>
            </w:r>
          </w:p>
        </w:tc>
        <w:tc>
          <w:tcPr>
            <w:tcW w:w="1843" w:type="dxa"/>
            <w:shd w:val="clear" w:color="auto" w:fill="auto"/>
            <w:vAlign w:val="center"/>
            <w:hideMark/>
          </w:tcPr>
          <w:p w14:paraId="4AD3E525"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100%</w:t>
            </w:r>
          </w:p>
        </w:tc>
        <w:tc>
          <w:tcPr>
            <w:tcW w:w="1700" w:type="dxa"/>
            <w:shd w:val="clear" w:color="auto" w:fill="auto"/>
            <w:vAlign w:val="center"/>
            <w:hideMark/>
          </w:tcPr>
          <w:p w14:paraId="3E0AA6FD"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30</w:t>
            </w:r>
          </w:p>
        </w:tc>
      </w:tr>
      <w:tr w:rsidR="00695011" w:rsidRPr="000873D6" w14:paraId="09A7C63D" w14:textId="77777777" w:rsidTr="004B2E11">
        <w:tc>
          <w:tcPr>
            <w:tcW w:w="1129" w:type="dxa"/>
            <w:shd w:val="clear" w:color="auto" w:fill="auto"/>
            <w:vAlign w:val="center"/>
            <w:hideMark/>
          </w:tcPr>
          <w:p w14:paraId="7425F105"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119</w:t>
            </w:r>
          </w:p>
        </w:tc>
        <w:tc>
          <w:tcPr>
            <w:tcW w:w="2693" w:type="dxa"/>
            <w:shd w:val="clear" w:color="auto" w:fill="auto"/>
            <w:vAlign w:val="center"/>
            <w:hideMark/>
          </w:tcPr>
          <w:p w14:paraId="6E9C4839" w14:textId="7371656C"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Middle Road West</w:t>
            </w:r>
            <w:r w:rsidRPr="000873D6">
              <w:rPr>
                <w:rFonts w:ascii="Calibri" w:hAnsi="Calibri" w:cs="Calibri"/>
                <w:color w:val="333333"/>
                <w:sz w:val="21"/>
                <w:szCs w:val="21"/>
                <w:lang w:eastAsia="en-NZ"/>
              </w:rPr>
              <w:t> </w:t>
            </w:r>
          </w:p>
        </w:tc>
        <w:tc>
          <w:tcPr>
            <w:tcW w:w="3402" w:type="dxa"/>
            <w:shd w:val="clear" w:color="auto" w:fill="auto"/>
            <w:vAlign w:val="center"/>
            <w:hideMark/>
          </w:tcPr>
          <w:p w14:paraId="7C8B92D6" w14:textId="77777777" w:rsidR="00695011" w:rsidRPr="000873D6" w:rsidRDefault="00695011" w:rsidP="00695011">
            <w:pPr>
              <w:spacing w:after="0" w:line="240" w:lineRule="auto"/>
              <w:rPr>
                <w:rFonts w:ascii="Calibri" w:hAnsi="Calibri" w:cs="Calibri"/>
                <w:color w:val="333333"/>
                <w:sz w:val="21"/>
                <w:szCs w:val="21"/>
                <w:lang w:eastAsia="en-NZ"/>
              </w:rPr>
            </w:pPr>
            <w:proofErr w:type="spellStart"/>
            <w:r w:rsidRPr="000873D6">
              <w:rPr>
                <w:rFonts w:ascii="Calibri" w:hAnsi="Calibri" w:cs="Calibri"/>
                <w:color w:val="333333"/>
                <w:sz w:val="21"/>
                <w:szCs w:val="21"/>
                <w:lang w:eastAsia="en-NZ"/>
              </w:rPr>
              <w:t>Waikaka</w:t>
            </w:r>
            <w:proofErr w:type="spellEnd"/>
            <w:r w:rsidRPr="000873D6">
              <w:rPr>
                <w:rFonts w:ascii="Calibri" w:hAnsi="Calibri" w:cs="Calibri"/>
                <w:color w:val="333333"/>
                <w:sz w:val="21"/>
                <w:szCs w:val="21"/>
                <w:lang w:eastAsia="en-NZ"/>
              </w:rPr>
              <w:t xml:space="preserve"> St</w:t>
            </w:r>
            <w:r>
              <w:rPr>
                <w:rFonts w:ascii="Calibri" w:hAnsi="Calibri" w:cs="Calibri"/>
                <w:color w:val="333333"/>
                <w:sz w:val="21"/>
                <w:szCs w:val="21"/>
                <w:lang w:eastAsia="en-NZ"/>
              </w:rPr>
              <w:t>rea</w:t>
            </w:r>
            <w:r w:rsidRPr="000873D6">
              <w:rPr>
                <w:rFonts w:ascii="Calibri" w:hAnsi="Calibri" w:cs="Calibri"/>
                <w:color w:val="333333"/>
                <w:sz w:val="21"/>
                <w:szCs w:val="21"/>
                <w:lang w:eastAsia="en-NZ"/>
              </w:rPr>
              <w:t xml:space="preserve">m E </w:t>
            </w:r>
            <w:r>
              <w:rPr>
                <w:rFonts w:ascii="Calibri" w:hAnsi="Calibri" w:cs="Calibri"/>
                <w:color w:val="333333"/>
                <w:sz w:val="21"/>
                <w:szCs w:val="21"/>
                <w:lang w:eastAsia="en-NZ"/>
              </w:rPr>
              <w:t>b</w:t>
            </w:r>
            <w:r w:rsidRPr="000873D6">
              <w:rPr>
                <w:rFonts w:ascii="Calibri" w:hAnsi="Calibri" w:cs="Calibri"/>
                <w:color w:val="333333"/>
                <w:sz w:val="21"/>
                <w:szCs w:val="21"/>
                <w:lang w:eastAsia="en-NZ"/>
              </w:rPr>
              <w:t>ranch</w:t>
            </w:r>
          </w:p>
        </w:tc>
        <w:tc>
          <w:tcPr>
            <w:tcW w:w="3686" w:type="dxa"/>
            <w:shd w:val="clear" w:color="auto" w:fill="auto"/>
            <w:vAlign w:val="center"/>
            <w:hideMark/>
          </w:tcPr>
          <w:p w14:paraId="118D1DBF"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Central on bridge</w:t>
            </w:r>
          </w:p>
        </w:tc>
        <w:tc>
          <w:tcPr>
            <w:tcW w:w="1843" w:type="dxa"/>
            <w:shd w:val="clear" w:color="auto" w:fill="auto"/>
            <w:vAlign w:val="center"/>
            <w:hideMark/>
          </w:tcPr>
          <w:p w14:paraId="6DBAE18E"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90%</w:t>
            </w:r>
          </w:p>
        </w:tc>
        <w:tc>
          <w:tcPr>
            <w:tcW w:w="1700" w:type="dxa"/>
            <w:shd w:val="clear" w:color="auto" w:fill="auto"/>
            <w:vAlign w:val="center"/>
            <w:hideMark/>
          </w:tcPr>
          <w:p w14:paraId="356BF521"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r w:rsidR="00695011" w:rsidRPr="000873D6" w14:paraId="7D85F58F" w14:textId="77777777" w:rsidTr="004B2E11">
        <w:tc>
          <w:tcPr>
            <w:tcW w:w="1129" w:type="dxa"/>
            <w:shd w:val="clear" w:color="auto" w:fill="auto"/>
            <w:vAlign w:val="center"/>
            <w:hideMark/>
          </w:tcPr>
          <w:p w14:paraId="046CBE12"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124</w:t>
            </w:r>
          </w:p>
        </w:tc>
        <w:tc>
          <w:tcPr>
            <w:tcW w:w="2693" w:type="dxa"/>
            <w:shd w:val="clear" w:color="auto" w:fill="auto"/>
            <w:vAlign w:val="center"/>
            <w:hideMark/>
          </w:tcPr>
          <w:p w14:paraId="5AC47CF3" w14:textId="2A3B25C1"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 xml:space="preserve">Off </w:t>
            </w:r>
            <w:proofErr w:type="spellStart"/>
            <w:r>
              <w:rPr>
                <w:rFonts w:ascii="Calibri" w:hAnsi="Calibri" w:cs="Calibri"/>
                <w:color w:val="333333"/>
                <w:sz w:val="21"/>
                <w:szCs w:val="21"/>
                <w:lang w:eastAsia="en-NZ"/>
              </w:rPr>
              <w:t>Waikaka</w:t>
            </w:r>
            <w:proofErr w:type="spellEnd"/>
            <w:r>
              <w:rPr>
                <w:rFonts w:ascii="Calibri" w:hAnsi="Calibri" w:cs="Calibri"/>
                <w:color w:val="333333"/>
                <w:sz w:val="21"/>
                <w:szCs w:val="21"/>
                <w:lang w:eastAsia="en-NZ"/>
              </w:rPr>
              <w:t xml:space="preserve"> Road</w:t>
            </w:r>
            <w:r w:rsidRPr="000873D6">
              <w:rPr>
                <w:rFonts w:ascii="Calibri" w:hAnsi="Calibri" w:cs="Calibri"/>
                <w:color w:val="333333"/>
                <w:sz w:val="21"/>
                <w:szCs w:val="21"/>
                <w:lang w:eastAsia="en-NZ"/>
              </w:rPr>
              <w:t> </w:t>
            </w:r>
          </w:p>
        </w:tc>
        <w:tc>
          <w:tcPr>
            <w:tcW w:w="3402" w:type="dxa"/>
            <w:shd w:val="clear" w:color="auto" w:fill="auto"/>
            <w:vAlign w:val="center"/>
            <w:hideMark/>
          </w:tcPr>
          <w:p w14:paraId="3EFA49E6" w14:textId="7A08734D" w:rsidR="00695011" w:rsidRPr="000873D6" w:rsidRDefault="00695011" w:rsidP="00695011">
            <w:pPr>
              <w:spacing w:after="0" w:line="240" w:lineRule="auto"/>
              <w:rPr>
                <w:rFonts w:ascii="Calibri" w:hAnsi="Calibri" w:cs="Calibri"/>
                <w:color w:val="333333"/>
                <w:sz w:val="21"/>
                <w:szCs w:val="21"/>
                <w:lang w:eastAsia="en-NZ"/>
              </w:rPr>
            </w:pPr>
            <w:proofErr w:type="spellStart"/>
            <w:r w:rsidRPr="000873D6">
              <w:rPr>
                <w:rFonts w:ascii="Calibri" w:hAnsi="Calibri" w:cs="Calibri"/>
                <w:color w:val="333333"/>
                <w:sz w:val="21"/>
                <w:szCs w:val="21"/>
                <w:lang w:eastAsia="en-NZ"/>
              </w:rPr>
              <w:t>Waikaka</w:t>
            </w:r>
            <w:proofErr w:type="spellEnd"/>
            <w:r w:rsidRPr="000873D6">
              <w:rPr>
                <w:rFonts w:ascii="Calibri" w:hAnsi="Calibri" w:cs="Calibri"/>
                <w:color w:val="333333"/>
                <w:sz w:val="21"/>
                <w:szCs w:val="21"/>
                <w:lang w:eastAsia="en-NZ"/>
              </w:rPr>
              <w:t xml:space="preserve"> St</w:t>
            </w:r>
            <w:r>
              <w:rPr>
                <w:rFonts w:ascii="Calibri" w:hAnsi="Calibri" w:cs="Calibri"/>
                <w:color w:val="333333"/>
                <w:sz w:val="21"/>
                <w:szCs w:val="21"/>
                <w:lang w:eastAsia="en-NZ"/>
              </w:rPr>
              <w:t>rea</w:t>
            </w:r>
            <w:r w:rsidRPr="000873D6">
              <w:rPr>
                <w:rFonts w:ascii="Calibri" w:hAnsi="Calibri" w:cs="Calibri"/>
                <w:color w:val="333333"/>
                <w:sz w:val="21"/>
                <w:szCs w:val="21"/>
                <w:lang w:eastAsia="en-NZ"/>
              </w:rPr>
              <w:t xml:space="preserve">m </w:t>
            </w:r>
            <w:r>
              <w:rPr>
                <w:rFonts w:ascii="Calibri" w:hAnsi="Calibri" w:cs="Calibri"/>
                <w:color w:val="333333"/>
                <w:sz w:val="21"/>
                <w:szCs w:val="21"/>
                <w:lang w:eastAsia="en-NZ"/>
              </w:rPr>
              <w:t xml:space="preserve">Tributary </w:t>
            </w:r>
          </w:p>
        </w:tc>
        <w:tc>
          <w:tcPr>
            <w:tcW w:w="3686" w:type="dxa"/>
            <w:shd w:val="clear" w:color="auto" w:fill="auto"/>
            <w:vAlign w:val="center"/>
            <w:hideMark/>
          </w:tcPr>
          <w:p w14:paraId="22F1CB4E"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2000kg axle</w:t>
            </w:r>
          </w:p>
        </w:tc>
        <w:tc>
          <w:tcPr>
            <w:tcW w:w="1843" w:type="dxa"/>
            <w:shd w:val="clear" w:color="auto" w:fill="auto"/>
            <w:vAlign w:val="center"/>
            <w:hideMark/>
          </w:tcPr>
          <w:p w14:paraId="31114581"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30%</w:t>
            </w:r>
          </w:p>
        </w:tc>
        <w:tc>
          <w:tcPr>
            <w:tcW w:w="1700" w:type="dxa"/>
            <w:shd w:val="clear" w:color="auto" w:fill="auto"/>
            <w:vAlign w:val="center"/>
            <w:hideMark/>
          </w:tcPr>
          <w:p w14:paraId="7EA43B5A"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r w:rsidR="00695011" w:rsidRPr="000873D6" w14:paraId="5E04E742" w14:textId="77777777" w:rsidTr="004B2E11">
        <w:tc>
          <w:tcPr>
            <w:tcW w:w="1129" w:type="dxa"/>
            <w:shd w:val="clear" w:color="auto" w:fill="auto"/>
            <w:vAlign w:val="center"/>
            <w:hideMark/>
          </w:tcPr>
          <w:p w14:paraId="172A778C"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125</w:t>
            </w:r>
          </w:p>
        </w:tc>
        <w:tc>
          <w:tcPr>
            <w:tcW w:w="2693" w:type="dxa"/>
            <w:shd w:val="clear" w:color="auto" w:fill="auto"/>
            <w:vAlign w:val="center"/>
            <w:hideMark/>
          </w:tcPr>
          <w:p w14:paraId="5338EE6E" w14:textId="75F11987"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Boundary Road, Mataura</w:t>
            </w:r>
            <w:r w:rsidRPr="000873D6">
              <w:rPr>
                <w:rFonts w:ascii="Calibri" w:hAnsi="Calibri" w:cs="Calibri"/>
                <w:color w:val="333333"/>
                <w:sz w:val="21"/>
                <w:szCs w:val="21"/>
                <w:lang w:eastAsia="en-NZ"/>
              </w:rPr>
              <w:t> </w:t>
            </w:r>
          </w:p>
        </w:tc>
        <w:tc>
          <w:tcPr>
            <w:tcW w:w="3402" w:type="dxa"/>
            <w:shd w:val="clear" w:color="auto" w:fill="auto"/>
            <w:vAlign w:val="center"/>
            <w:hideMark/>
          </w:tcPr>
          <w:p w14:paraId="4A1FD11F" w14:textId="7E23BCE8"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 xml:space="preserve">Mataura River </w:t>
            </w:r>
            <w:r>
              <w:rPr>
                <w:rFonts w:ascii="Calibri" w:hAnsi="Calibri" w:cs="Calibri"/>
                <w:color w:val="333333"/>
                <w:sz w:val="21"/>
                <w:szCs w:val="21"/>
                <w:lang w:eastAsia="en-NZ"/>
              </w:rPr>
              <w:t>Tributary</w:t>
            </w:r>
          </w:p>
        </w:tc>
        <w:tc>
          <w:tcPr>
            <w:tcW w:w="3686" w:type="dxa"/>
            <w:shd w:val="clear" w:color="auto" w:fill="auto"/>
            <w:vAlign w:val="center"/>
            <w:hideMark/>
          </w:tcPr>
          <w:p w14:paraId="41A65FF6"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5600kg axle</w:t>
            </w:r>
          </w:p>
        </w:tc>
        <w:tc>
          <w:tcPr>
            <w:tcW w:w="1843" w:type="dxa"/>
            <w:shd w:val="clear" w:color="auto" w:fill="auto"/>
            <w:vAlign w:val="center"/>
            <w:hideMark/>
          </w:tcPr>
          <w:p w14:paraId="26BC4812"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70%</w:t>
            </w:r>
          </w:p>
        </w:tc>
        <w:tc>
          <w:tcPr>
            <w:tcW w:w="1700" w:type="dxa"/>
            <w:shd w:val="clear" w:color="auto" w:fill="auto"/>
            <w:vAlign w:val="center"/>
            <w:hideMark/>
          </w:tcPr>
          <w:p w14:paraId="20259D01"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r w:rsidR="00695011" w:rsidRPr="000873D6" w14:paraId="3973FC82" w14:textId="77777777" w:rsidTr="004B2E11">
        <w:tc>
          <w:tcPr>
            <w:tcW w:w="1129" w:type="dxa"/>
            <w:shd w:val="clear" w:color="auto" w:fill="auto"/>
            <w:vAlign w:val="center"/>
            <w:hideMark/>
          </w:tcPr>
          <w:p w14:paraId="7D28BC25"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131</w:t>
            </w:r>
          </w:p>
        </w:tc>
        <w:tc>
          <w:tcPr>
            <w:tcW w:w="2693" w:type="dxa"/>
            <w:shd w:val="clear" w:color="auto" w:fill="auto"/>
            <w:vAlign w:val="center"/>
            <w:hideMark/>
          </w:tcPr>
          <w:p w14:paraId="1EC6CA3C" w14:textId="158C409E"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Woodrow Road</w:t>
            </w:r>
          </w:p>
        </w:tc>
        <w:tc>
          <w:tcPr>
            <w:tcW w:w="3402" w:type="dxa"/>
            <w:shd w:val="clear" w:color="auto" w:fill="auto"/>
            <w:vAlign w:val="center"/>
            <w:hideMark/>
          </w:tcPr>
          <w:p w14:paraId="4B491DC3" w14:textId="77777777" w:rsidR="00695011" w:rsidRPr="000873D6" w:rsidRDefault="00695011" w:rsidP="00695011">
            <w:pPr>
              <w:spacing w:after="0" w:line="240" w:lineRule="auto"/>
              <w:rPr>
                <w:rFonts w:ascii="Calibri" w:hAnsi="Calibri" w:cs="Calibri"/>
                <w:color w:val="333333"/>
                <w:sz w:val="21"/>
                <w:szCs w:val="21"/>
                <w:lang w:eastAsia="en-NZ"/>
              </w:rPr>
            </w:pPr>
            <w:proofErr w:type="spellStart"/>
            <w:r w:rsidRPr="000873D6">
              <w:rPr>
                <w:rFonts w:ascii="Calibri" w:hAnsi="Calibri" w:cs="Calibri"/>
                <w:color w:val="333333"/>
                <w:sz w:val="21"/>
                <w:szCs w:val="21"/>
                <w:lang w:eastAsia="en-NZ"/>
              </w:rPr>
              <w:t>Wairikiki</w:t>
            </w:r>
            <w:proofErr w:type="spellEnd"/>
            <w:r w:rsidRPr="000873D6">
              <w:rPr>
                <w:rFonts w:ascii="Calibri" w:hAnsi="Calibri" w:cs="Calibri"/>
                <w:color w:val="333333"/>
                <w:sz w:val="21"/>
                <w:szCs w:val="21"/>
                <w:lang w:eastAsia="en-NZ"/>
              </w:rPr>
              <w:t xml:space="preserve"> St</w:t>
            </w:r>
            <w:r>
              <w:rPr>
                <w:rFonts w:ascii="Calibri" w:hAnsi="Calibri" w:cs="Calibri"/>
                <w:color w:val="333333"/>
                <w:sz w:val="21"/>
                <w:szCs w:val="21"/>
                <w:lang w:eastAsia="en-NZ"/>
              </w:rPr>
              <w:t>rea</w:t>
            </w:r>
            <w:r w:rsidRPr="000873D6">
              <w:rPr>
                <w:rFonts w:ascii="Calibri" w:hAnsi="Calibri" w:cs="Calibri"/>
                <w:color w:val="333333"/>
                <w:sz w:val="21"/>
                <w:szCs w:val="21"/>
                <w:lang w:eastAsia="en-NZ"/>
              </w:rPr>
              <w:t>m</w:t>
            </w:r>
          </w:p>
        </w:tc>
        <w:tc>
          <w:tcPr>
            <w:tcW w:w="3686" w:type="dxa"/>
            <w:shd w:val="clear" w:color="auto" w:fill="auto"/>
            <w:vAlign w:val="center"/>
            <w:hideMark/>
          </w:tcPr>
          <w:p w14:paraId="4F07A3FF"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Central on bridge</w:t>
            </w:r>
          </w:p>
        </w:tc>
        <w:tc>
          <w:tcPr>
            <w:tcW w:w="1843" w:type="dxa"/>
            <w:shd w:val="clear" w:color="auto" w:fill="auto"/>
            <w:vAlign w:val="center"/>
            <w:hideMark/>
          </w:tcPr>
          <w:p w14:paraId="732B4586"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100%</w:t>
            </w:r>
          </w:p>
        </w:tc>
        <w:tc>
          <w:tcPr>
            <w:tcW w:w="1700" w:type="dxa"/>
            <w:shd w:val="clear" w:color="auto" w:fill="auto"/>
            <w:vAlign w:val="center"/>
            <w:hideMark/>
          </w:tcPr>
          <w:p w14:paraId="5E17285A"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r w:rsidR="00695011" w:rsidRPr="000873D6" w14:paraId="444440BE" w14:textId="77777777" w:rsidTr="004B2E11">
        <w:tc>
          <w:tcPr>
            <w:tcW w:w="1129" w:type="dxa"/>
            <w:shd w:val="clear" w:color="auto" w:fill="auto"/>
            <w:vAlign w:val="center"/>
            <w:hideMark/>
          </w:tcPr>
          <w:p w14:paraId="31AACBB6"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132</w:t>
            </w:r>
          </w:p>
        </w:tc>
        <w:tc>
          <w:tcPr>
            <w:tcW w:w="2693" w:type="dxa"/>
            <w:shd w:val="clear" w:color="auto" w:fill="auto"/>
            <w:vAlign w:val="center"/>
            <w:hideMark/>
          </w:tcPr>
          <w:p w14:paraId="0055DFB6" w14:textId="355CB1B8" w:rsidR="00695011" w:rsidRPr="000873D6" w:rsidRDefault="00695011" w:rsidP="00695011">
            <w:pPr>
              <w:spacing w:after="0" w:line="240" w:lineRule="auto"/>
              <w:rPr>
                <w:rFonts w:ascii="Calibri" w:hAnsi="Calibri" w:cs="Calibri"/>
                <w:color w:val="333333"/>
                <w:sz w:val="21"/>
                <w:szCs w:val="21"/>
                <w:lang w:eastAsia="en-NZ"/>
              </w:rPr>
            </w:pPr>
            <w:proofErr w:type="spellStart"/>
            <w:r>
              <w:rPr>
                <w:rFonts w:ascii="Calibri" w:hAnsi="Calibri" w:cs="Calibri"/>
                <w:color w:val="333333"/>
                <w:sz w:val="21"/>
                <w:szCs w:val="21"/>
                <w:lang w:eastAsia="en-NZ"/>
              </w:rPr>
              <w:t>W</w:t>
            </w:r>
            <w:r w:rsidRPr="000873D6">
              <w:rPr>
                <w:rFonts w:ascii="Calibri" w:hAnsi="Calibri" w:cs="Calibri"/>
                <w:color w:val="333333"/>
                <w:sz w:val="21"/>
                <w:szCs w:val="21"/>
                <w:lang w:eastAsia="en-NZ"/>
              </w:rPr>
              <w:t>aiarikiki</w:t>
            </w:r>
            <w:proofErr w:type="spellEnd"/>
            <w:r w:rsidRPr="000873D6">
              <w:rPr>
                <w:rFonts w:ascii="Calibri" w:hAnsi="Calibri" w:cs="Calibri"/>
                <w:color w:val="333333"/>
                <w:sz w:val="21"/>
                <w:szCs w:val="21"/>
                <w:lang w:eastAsia="en-NZ"/>
              </w:rPr>
              <w:t xml:space="preserve"> </w:t>
            </w:r>
            <w:r>
              <w:rPr>
                <w:rFonts w:ascii="Calibri" w:hAnsi="Calibri" w:cs="Calibri"/>
                <w:color w:val="333333"/>
                <w:sz w:val="21"/>
                <w:szCs w:val="21"/>
                <w:lang w:eastAsia="en-NZ"/>
              </w:rPr>
              <w:t>Road</w:t>
            </w:r>
          </w:p>
        </w:tc>
        <w:tc>
          <w:tcPr>
            <w:tcW w:w="3402" w:type="dxa"/>
            <w:shd w:val="clear" w:color="auto" w:fill="auto"/>
            <w:vAlign w:val="center"/>
            <w:hideMark/>
          </w:tcPr>
          <w:p w14:paraId="7973ED61"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Fortification St</w:t>
            </w:r>
            <w:r>
              <w:rPr>
                <w:rFonts w:ascii="Calibri" w:hAnsi="Calibri" w:cs="Calibri"/>
                <w:color w:val="333333"/>
                <w:sz w:val="21"/>
                <w:szCs w:val="21"/>
                <w:lang w:eastAsia="en-NZ"/>
              </w:rPr>
              <w:t>rea</w:t>
            </w:r>
            <w:r w:rsidRPr="000873D6">
              <w:rPr>
                <w:rFonts w:ascii="Calibri" w:hAnsi="Calibri" w:cs="Calibri"/>
                <w:color w:val="333333"/>
                <w:sz w:val="21"/>
                <w:szCs w:val="21"/>
                <w:lang w:eastAsia="en-NZ"/>
              </w:rPr>
              <w:t>m</w:t>
            </w:r>
          </w:p>
        </w:tc>
        <w:tc>
          <w:tcPr>
            <w:tcW w:w="3686" w:type="dxa"/>
            <w:shd w:val="clear" w:color="auto" w:fill="auto"/>
            <w:vAlign w:val="center"/>
            <w:hideMark/>
          </w:tcPr>
          <w:p w14:paraId="6F669F25"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Central on bridge</w:t>
            </w:r>
          </w:p>
        </w:tc>
        <w:tc>
          <w:tcPr>
            <w:tcW w:w="1843" w:type="dxa"/>
            <w:shd w:val="clear" w:color="auto" w:fill="auto"/>
            <w:vAlign w:val="center"/>
            <w:hideMark/>
          </w:tcPr>
          <w:p w14:paraId="4EF42EE0"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70%</w:t>
            </w:r>
          </w:p>
        </w:tc>
        <w:tc>
          <w:tcPr>
            <w:tcW w:w="1700" w:type="dxa"/>
            <w:shd w:val="clear" w:color="auto" w:fill="auto"/>
            <w:vAlign w:val="center"/>
            <w:hideMark/>
          </w:tcPr>
          <w:p w14:paraId="08B71887" w14:textId="77777777" w:rsidR="00695011"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p w14:paraId="73349BA7" w14:textId="77777777" w:rsidR="00695011" w:rsidRPr="000873D6" w:rsidRDefault="00695011" w:rsidP="00695011">
            <w:pPr>
              <w:spacing w:after="0" w:line="240" w:lineRule="auto"/>
              <w:jc w:val="center"/>
              <w:rPr>
                <w:rFonts w:ascii="Calibri" w:hAnsi="Calibri" w:cs="Calibri"/>
                <w:color w:val="333333"/>
                <w:sz w:val="21"/>
                <w:szCs w:val="21"/>
                <w:lang w:eastAsia="en-NZ"/>
              </w:rPr>
            </w:pPr>
          </w:p>
        </w:tc>
      </w:tr>
      <w:tr w:rsidR="00695011" w:rsidRPr="000873D6" w14:paraId="7C5B4D89" w14:textId="77777777" w:rsidTr="004B2E11">
        <w:tc>
          <w:tcPr>
            <w:tcW w:w="1129" w:type="dxa"/>
            <w:shd w:val="clear" w:color="auto" w:fill="auto"/>
            <w:vAlign w:val="center"/>
          </w:tcPr>
          <w:p w14:paraId="0974823B" w14:textId="77777777" w:rsidR="00695011" w:rsidRPr="000873D6" w:rsidRDefault="00695011" w:rsidP="00695011">
            <w:pPr>
              <w:spacing w:after="0" w:line="240" w:lineRule="auto"/>
              <w:jc w:val="center"/>
              <w:rPr>
                <w:rFonts w:ascii="Calibri" w:hAnsi="Calibri" w:cs="Calibri"/>
                <w:color w:val="333333"/>
                <w:sz w:val="21"/>
                <w:szCs w:val="21"/>
                <w:lang w:eastAsia="en-NZ"/>
              </w:rPr>
            </w:pPr>
            <w:r>
              <w:rPr>
                <w:rFonts w:ascii="Calibri" w:hAnsi="Calibri" w:cs="Calibri"/>
                <w:color w:val="333333"/>
                <w:sz w:val="21"/>
                <w:szCs w:val="21"/>
                <w:lang w:eastAsia="en-NZ"/>
              </w:rPr>
              <w:t>134</w:t>
            </w:r>
          </w:p>
        </w:tc>
        <w:tc>
          <w:tcPr>
            <w:tcW w:w="2693" w:type="dxa"/>
            <w:shd w:val="clear" w:color="auto" w:fill="auto"/>
            <w:vAlign w:val="center"/>
          </w:tcPr>
          <w:p w14:paraId="55B4D6AB" w14:textId="0D9C22A4" w:rsidR="00695011" w:rsidRPr="000873D6" w:rsidRDefault="00695011" w:rsidP="00695011">
            <w:pPr>
              <w:spacing w:after="0" w:line="240" w:lineRule="auto"/>
              <w:rPr>
                <w:rFonts w:ascii="Calibri" w:hAnsi="Calibri" w:cs="Calibri"/>
                <w:color w:val="333333"/>
                <w:sz w:val="21"/>
                <w:szCs w:val="21"/>
                <w:lang w:eastAsia="en-NZ"/>
              </w:rPr>
            </w:pPr>
            <w:proofErr w:type="spellStart"/>
            <w:r>
              <w:rPr>
                <w:rFonts w:ascii="Calibri" w:hAnsi="Calibri" w:cs="Calibri"/>
                <w:color w:val="333333"/>
                <w:sz w:val="21"/>
                <w:szCs w:val="21"/>
                <w:lang w:eastAsia="en-NZ"/>
              </w:rPr>
              <w:t>Kaiwera</w:t>
            </w:r>
            <w:proofErr w:type="spellEnd"/>
            <w:r>
              <w:rPr>
                <w:rFonts w:ascii="Calibri" w:hAnsi="Calibri" w:cs="Calibri"/>
                <w:color w:val="333333"/>
                <w:sz w:val="21"/>
                <w:szCs w:val="21"/>
                <w:lang w:eastAsia="en-NZ"/>
              </w:rPr>
              <w:t xml:space="preserve"> Downs Road </w:t>
            </w:r>
          </w:p>
        </w:tc>
        <w:tc>
          <w:tcPr>
            <w:tcW w:w="3402" w:type="dxa"/>
            <w:shd w:val="clear" w:color="auto" w:fill="auto"/>
            <w:vAlign w:val="center"/>
          </w:tcPr>
          <w:p w14:paraId="159C31AB" w14:textId="77777777" w:rsidR="00695011" w:rsidRPr="000873D6" w:rsidRDefault="00695011" w:rsidP="00695011">
            <w:pPr>
              <w:spacing w:after="0" w:line="240" w:lineRule="auto"/>
              <w:rPr>
                <w:rFonts w:ascii="Calibri" w:hAnsi="Calibri" w:cs="Calibri"/>
                <w:color w:val="333333"/>
                <w:sz w:val="21"/>
                <w:szCs w:val="21"/>
                <w:lang w:eastAsia="en-NZ"/>
              </w:rPr>
            </w:pPr>
            <w:proofErr w:type="spellStart"/>
            <w:r>
              <w:rPr>
                <w:rFonts w:ascii="Calibri" w:hAnsi="Calibri" w:cs="Calibri"/>
                <w:color w:val="333333"/>
                <w:sz w:val="21"/>
                <w:szCs w:val="21"/>
                <w:lang w:eastAsia="en-NZ"/>
              </w:rPr>
              <w:t>Kaiwera</w:t>
            </w:r>
            <w:proofErr w:type="spellEnd"/>
            <w:r>
              <w:rPr>
                <w:rFonts w:ascii="Calibri" w:hAnsi="Calibri" w:cs="Calibri"/>
                <w:color w:val="333333"/>
                <w:sz w:val="21"/>
                <w:szCs w:val="21"/>
                <w:lang w:eastAsia="en-NZ"/>
              </w:rPr>
              <w:t xml:space="preserve"> Stream </w:t>
            </w:r>
          </w:p>
        </w:tc>
        <w:tc>
          <w:tcPr>
            <w:tcW w:w="3686" w:type="dxa"/>
            <w:shd w:val="clear" w:color="auto" w:fill="auto"/>
            <w:vAlign w:val="center"/>
          </w:tcPr>
          <w:p w14:paraId="242A34E8" w14:textId="77777777" w:rsidR="00695011" w:rsidRPr="000873D6" w:rsidRDefault="00695011" w:rsidP="00695011">
            <w:pPr>
              <w:spacing w:after="0" w:line="240" w:lineRule="auto"/>
              <w:rPr>
                <w:rFonts w:ascii="Calibri" w:hAnsi="Calibri" w:cs="Calibri"/>
                <w:color w:val="333333"/>
                <w:sz w:val="21"/>
                <w:szCs w:val="21"/>
                <w:lang w:eastAsia="en-NZ"/>
              </w:rPr>
            </w:pPr>
          </w:p>
        </w:tc>
        <w:tc>
          <w:tcPr>
            <w:tcW w:w="1843" w:type="dxa"/>
            <w:shd w:val="clear" w:color="auto" w:fill="auto"/>
            <w:vAlign w:val="center"/>
          </w:tcPr>
          <w:p w14:paraId="023C5C36" w14:textId="77777777" w:rsidR="00695011" w:rsidRPr="000873D6" w:rsidRDefault="00695011" w:rsidP="00695011">
            <w:pPr>
              <w:spacing w:after="0" w:line="240" w:lineRule="auto"/>
              <w:jc w:val="center"/>
              <w:rPr>
                <w:rFonts w:ascii="Calibri" w:hAnsi="Calibri" w:cs="Calibri"/>
                <w:color w:val="333333"/>
                <w:sz w:val="21"/>
                <w:szCs w:val="21"/>
                <w:lang w:eastAsia="en-NZ"/>
              </w:rPr>
            </w:pPr>
            <w:r>
              <w:rPr>
                <w:rFonts w:ascii="Calibri" w:hAnsi="Calibri" w:cs="Calibri"/>
                <w:color w:val="333333"/>
                <w:sz w:val="21"/>
                <w:szCs w:val="21"/>
                <w:lang w:eastAsia="en-NZ"/>
              </w:rPr>
              <w:t>100%</w:t>
            </w:r>
          </w:p>
        </w:tc>
        <w:tc>
          <w:tcPr>
            <w:tcW w:w="1700" w:type="dxa"/>
            <w:shd w:val="clear" w:color="auto" w:fill="auto"/>
            <w:vAlign w:val="center"/>
          </w:tcPr>
          <w:p w14:paraId="60AA325F" w14:textId="77777777" w:rsidR="00695011" w:rsidRPr="000873D6" w:rsidRDefault="00695011" w:rsidP="00695011">
            <w:pPr>
              <w:spacing w:after="0" w:line="240" w:lineRule="auto"/>
              <w:jc w:val="center"/>
              <w:rPr>
                <w:rFonts w:ascii="Calibri" w:hAnsi="Calibri" w:cs="Calibri"/>
                <w:color w:val="333333"/>
                <w:sz w:val="21"/>
                <w:szCs w:val="21"/>
                <w:lang w:eastAsia="en-NZ"/>
              </w:rPr>
            </w:pPr>
            <w:r>
              <w:rPr>
                <w:rFonts w:ascii="Calibri" w:hAnsi="Calibri" w:cs="Calibri"/>
                <w:color w:val="333333"/>
                <w:sz w:val="21"/>
                <w:szCs w:val="21"/>
                <w:lang w:eastAsia="en-NZ"/>
              </w:rPr>
              <w:t>30</w:t>
            </w:r>
          </w:p>
        </w:tc>
      </w:tr>
      <w:tr w:rsidR="00695011" w:rsidRPr="000873D6" w14:paraId="4A5D8F52" w14:textId="77777777" w:rsidTr="004B2E11">
        <w:tc>
          <w:tcPr>
            <w:tcW w:w="1129" w:type="dxa"/>
            <w:shd w:val="clear" w:color="auto" w:fill="auto"/>
            <w:vAlign w:val="center"/>
            <w:hideMark/>
          </w:tcPr>
          <w:p w14:paraId="55BA8E9C"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148</w:t>
            </w:r>
          </w:p>
        </w:tc>
        <w:tc>
          <w:tcPr>
            <w:tcW w:w="2693" w:type="dxa"/>
            <w:shd w:val="clear" w:color="auto" w:fill="auto"/>
            <w:vAlign w:val="center"/>
            <w:hideMark/>
          </w:tcPr>
          <w:p w14:paraId="70FDCAAA" w14:textId="33A2F4F5"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Parker Road</w:t>
            </w:r>
          </w:p>
        </w:tc>
        <w:tc>
          <w:tcPr>
            <w:tcW w:w="3402" w:type="dxa"/>
            <w:shd w:val="clear" w:color="auto" w:fill="auto"/>
            <w:vAlign w:val="center"/>
            <w:hideMark/>
          </w:tcPr>
          <w:p w14:paraId="5354CD59" w14:textId="77777777" w:rsidR="00695011" w:rsidRPr="000873D6" w:rsidRDefault="00695011" w:rsidP="00695011">
            <w:pPr>
              <w:spacing w:after="0" w:line="240" w:lineRule="auto"/>
              <w:rPr>
                <w:rFonts w:ascii="Calibri" w:hAnsi="Calibri" w:cs="Calibri"/>
                <w:color w:val="333333"/>
                <w:sz w:val="21"/>
                <w:szCs w:val="21"/>
                <w:lang w:eastAsia="en-NZ"/>
              </w:rPr>
            </w:pPr>
            <w:proofErr w:type="spellStart"/>
            <w:r w:rsidRPr="000873D6">
              <w:rPr>
                <w:rFonts w:ascii="Calibri" w:hAnsi="Calibri" w:cs="Calibri"/>
                <w:color w:val="333333"/>
                <w:sz w:val="21"/>
                <w:szCs w:val="21"/>
                <w:lang w:eastAsia="en-NZ"/>
              </w:rPr>
              <w:t>Hedgehope</w:t>
            </w:r>
            <w:proofErr w:type="spellEnd"/>
            <w:r w:rsidRPr="000873D6">
              <w:rPr>
                <w:rFonts w:ascii="Calibri" w:hAnsi="Calibri" w:cs="Calibri"/>
                <w:color w:val="333333"/>
                <w:sz w:val="21"/>
                <w:szCs w:val="21"/>
                <w:lang w:eastAsia="en-NZ"/>
              </w:rPr>
              <w:t xml:space="preserve"> St</w:t>
            </w:r>
            <w:r>
              <w:rPr>
                <w:rFonts w:ascii="Calibri" w:hAnsi="Calibri" w:cs="Calibri"/>
                <w:color w:val="333333"/>
                <w:sz w:val="21"/>
                <w:szCs w:val="21"/>
                <w:lang w:eastAsia="en-NZ"/>
              </w:rPr>
              <w:t>rea</w:t>
            </w:r>
            <w:r w:rsidRPr="000873D6">
              <w:rPr>
                <w:rFonts w:ascii="Calibri" w:hAnsi="Calibri" w:cs="Calibri"/>
                <w:color w:val="333333"/>
                <w:sz w:val="21"/>
                <w:szCs w:val="21"/>
                <w:lang w:eastAsia="en-NZ"/>
              </w:rPr>
              <w:t>m</w:t>
            </w:r>
          </w:p>
        </w:tc>
        <w:tc>
          <w:tcPr>
            <w:tcW w:w="3686" w:type="dxa"/>
            <w:shd w:val="clear" w:color="auto" w:fill="auto"/>
            <w:vAlign w:val="center"/>
            <w:hideMark/>
          </w:tcPr>
          <w:p w14:paraId="7756B741"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5900kg axle</w:t>
            </w:r>
          </w:p>
        </w:tc>
        <w:tc>
          <w:tcPr>
            <w:tcW w:w="1843" w:type="dxa"/>
            <w:shd w:val="clear" w:color="auto" w:fill="auto"/>
            <w:vAlign w:val="center"/>
            <w:hideMark/>
          </w:tcPr>
          <w:p w14:paraId="54C13658" w14:textId="77777777" w:rsidR="00695011" w:rsidRPr="000873D6" w:rsidRDefault="00695011" w:rsidP="00695011">
            <w:pPr>
              <w:spacing w:after="0" w:line="240" w:lineRule="auto"/>
              <w:jc w:val="center"/>
              <w:rPr>
                <w:rFonts w:ascii="Calibri" w:hAnsi="Calibri" w:cs="Calibri"/>
                <w:color w:val="333333"/>
                <w:sz w:val="21"/>
                <w:szCs w:val="21"/>
                <w:lang w:eastAsia="en-NZ"/>
              </w:rPr>
            </w:pPr>
            <w:r>
              <w:rPr>
                <w:rFonts w:ascii="Calibri" w:hAnsi="Calibri" w:cs="Calibri"/>
                <w:color w:val="333333"/>
                <w:sz w:val="21"/>
                <w:szCs w:val="21"/>
                <w:lang w:eastAsia="en-NZ"/>
              </w:rPr>
              <w:t>60</w:t>
            </w:r>
            <w:r w:rsidRPr="000873D6">
              <w:rPr>
                <w:rFonts w:ascii="Calibri" w:hAnsi="Calibri" w:cs="Calibri"/>
                <w:color w:val="333333"/>
                <w:sz w:val="21"/>
                <w:szCs w:val="21"/>
                <w:lang w:eastAsia="en-NZ"/>
              </w:rPr>
              <w:t>%</w:t>
            </w:r>
          </w:p>
        </w:tc>
        <w:tc>
          <w:tcPr>
            <w:tcW w:w="1700" w:type="dxa"/>
            <w:shd w:val="clear" w:color="auto" w:fill="auto"/>
            <w:vAlign w:val="center"/>
            <w:hideMark/>
          </w:tcPr>
          <w:p w14:paraId="134EA005"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r w:rsidR="00695011" w:rsidRPr="000873D6" w14:paraId="66D6C8E2" w14:textId="77777777" w:rsidTr="004B2E11">
        <w:tc>
          <w:tcPr>
            <w:tcW w:w="1129" w:type="dxa"/>
            <w:shd w:val="clear" w:color="auto" w:fill="auto"/>
            <w:vAlign w:val="center"/>
            <w:hideMark/>
          </w:tcPr>
          <w:p w14:paraId="02501CC7"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159</w:t>
            </w:r>
          </w:p>
        </w:tc>
        <w:tc>
          <w:tcPr>
            <w:tcW w:w="2693" w:type="dxa"/>
            <w:shd w:val="clear" w:color="auto" w:fill="auto"/>
            <w:vAlign w:val="center"/>
            <w:hideMark/>
          </w:tcPr>
          <w:p w14:paraId="566CA58E" w14:textId="763D542E"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Crombie Road</w:t>
            </w:r>
          </w:p>
        </w:tc>
        <w:tc>
          <w:tcPr>
            <w:tcW w:w="3402" w:type="dxa"/>
            <w:shd w:val="clear" w:color="auto" w:fill="auto"/>
            <w:vAlign w:val="center"/>
            <w:hideMark/>
          </w:tcPr>
          <w:p w14:paraId="21181953" w14:textId="77777777" w:rsidR="00695011" w:rsidRPr="000873D6" w:rsidRDefault="00695011" w:rsidP="00695011">
            <w:pPr>
              <w:spacing w:after="0" w:line="240" w:lineRule="auto"/>
              <w:rPr>
                <w:rFonts w:ascii="Calibri" w:hAnsi="Calibri" w:cs="Calibri"/>
                <w:color w:val="333333"/>
                <w:sz w:val="21"/>
                <w:szCs w:val="21"/>
                <w:lang w:eastAsia="en-NZ"/>
              </w:rPr>
            </w:pPr>
            <w:proofErr w:type="spellStart"/>
            <w:r w:rsidRPr="000873D6">
              <w:rPr>
                <w:rFonts w:ascii="Calibri" w:hAnsi="Calibri" w:cs="Calibri"/>
                <w:color w:val="333333"/>
                <w:sz w:val="21"/>
                <w:szCs w:val="21"/>
                <w:lang w:eastAsia="en-NZ"/>
              </w:rPr>
              <w:t>Otamita</w:t>
            </w:r>
            <w:proofErr w:type="spellEnd"/>
            <w:r w:rsidRPr="000873D6">
              <w:rPr>
                <w:rFonts w:ascii="Calibri" w:hAnsi="Calibri" w:cs="Calibri"/>
                <w:color w:val="333333"/>
                <w:sz w:val="21"/>
                <w:szCs w:val="21"/>
                <w:lang w:eastAsia="en-NZ"/>
              </w:rPr>
              <w:t xml:space="preserve"> St</w:t>
            </w:r>
            <w:r>
              <w:rPr>
                <w:rFonts w:ascii="Calibri" w:hAnsi="Calibri" w:cs="Calibri"/>
                <w:color w:val="333333"/>
                <w:sz w:val="21"/>
                <w:szCs w:val="21"/>
                <w:lang w:eastAsia="en-NZ"/>
              </w:rPr>
              <w:t>rea</w:t>
            </w:r>
            <w:r w:rsidRPr="000873D6">
              <w:rPr>
                <w:rFonts w:ascii="Calibri" w:hAnsi="Calibri" w:cs="Calibri"/>
                <w:color w:val="333333"/>
                <w:sz w:val="21"/>
                <w:szCs w:val="21"/>
                <w:lang w:eastAsia="en-NZ"/>
              </w:rPr>
              <w:t>m</w:t>
            </w:r>
          </w:p>
        </w:tc>
        <w:tc>
          <w:tcPr>
            <w:tcW w:w="3686" w:type="dxa"/>
            <w:shd w:val="clear" w:color="auto" w:fill="auto"/>
            <w:vAlign w:val="center"/>
            <w:hideMark/>
          </w:tcPr>
          <w:p w14:paraId="34903C60"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Central on bridge</w:t>
            </w:r>
          </w:p>
        </w:tc>
        <w:tc>
          <w:tcPr>
            <w:tcW w:w="1843" w:type="dxa"/>
            <w:shd w:val="clear" w:color="auto" w:fill="auto"/>
            <w:vAlign w:val="center"/>
            <w:hideMark/>
          </w:tcPr>
          <w:p w14:paraId="1C6903B2"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70%</w:t>
            </w:r>
          </w:p>
        </w:tc>
        <w:tc>
          <w:tcPr>
            <w:tcW w:w="1700" w:type="dxa"/>
            <w:shd w:val="clear" w:color="auto" w:fill="auto"/>
            <w:vAlign w:val="center"/>
            <w:hideMark/>
          </w:tcPr>
          <w:p w14:paraId="03BF8ED2"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r w:rsidR="00695011" w:rsidRPr="000873D6" w14:paraId="04D9C7EE" w14:textId="77777777" w:rsidTr="004B2E11">
        <w:tc>
          <w:tcPr>
            <w:tcW w:w="1129" w:type="dxa"/>
            <w:shd w:val="clear" w:color="auto" w:fill="auto"/>
            <w:vAlign w:val="center"/>
            <w:hideMark/>
          </w:tcPr>
          <w:p w14:paraId="5562F2A2"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182</w:t>
            </w:r>
          </w:p>
        </w:tc>
        <w:tc>
          <w:tcPr>
            <w:tcW w:w="2693" w:type="dxa"/>
            <w:shd w:val="clear" w:color="auto" w:fill="auto"/>
            <w:vAlign w:val="center"/>
            <w:hideMark/>
          </w:tcPr>
          <w:p w14:paraId="500315DB" w14:textId="43D1564A" w:rsidR="00695011" w:rsidRPr="000873D6" w:rsidRDefault="00695011" w:rsidP="00695011">
            <w:pPr>
              <w:spacing w:after="0" w:line="240" w:lineRule="auto"/>
              <w:rPr>
                <w:rFonts w:ascii="Calibri" w:hAnsi="Calibri" w:cs="Calibri"/>
                <w:color w:val="333333"/>
                <w:sz w:val="21"/>
                <w:szCs w:val="21"/>
                <w:lang w:eastAsia="en-NZ"/>
              </w:rPr>
            </w:pPr>
            <w:proofErr w:type="spellStart"/>
            <w:r>
              <w:rPr>
                <w:rFonts w:ascii="Calibri" w:hAnsi="Calibri" w:cs="Calibri"/>
                <w:color w:val="333333"/>
                <w:sz w:val="21"/>
                <w:szCs w:val="21"/>
                <w:lang w:eastAsia="en-NZ"/>
              </w:rPr>
              <w:t>Winsloe</w:t>
            </w:r>
            <w:proofErr w:type="spellEnd"/>
            <w:r>
              <w:rPr>
                <w:rFonts w:ascii="Calibri" w:hAnsi="Calibri" w:cs="Calibri"/>
                <w:color w:val="333333"/>
                <w:sz w:val="21"/>
                <w:szCs w:val="21"/>
                <w:lang w:eastAsia="en-NZ"/>
              </w:rPr>
              <w:t xml:space="preserve"> Road</w:t>
            </w:r>
          </w:p>
        </w:tc>
        <w:tc>
          <w:tcPr>
            <w:tcW w:w="3402" w:type="dxa"/>
            <w:shd w:val="clear" w:color="auto" w:fill="auto"/>
            <w:vAlign w:val="center"/>
            <w:hideMark/>
          </w:tcPr>
          <w:p w14:paraId="216A46B5" w14:textId="77777777" w:rsidR="00695011" w:rsidRPr="000873D6" w:rsidRDefault="00695011" w:rsidP="00695011">
            <w:pPr>
              <w:spacing w:after="0" w:line="240" w:lineRule="auto"/>
              <w:rPr>
                <w:rFonts w:ascii="Calibri" w:hAnsi="Calibri" w:cs="Calibri"/>
                <w:color w:val="333333"/>
                <w:sz w:val="21"/>
                <w:szCs w:val="21"/>
                <w:lang w:eastAsia="en-NZ"/>
              </w:rPr>
            </w:pPr>
            <w:proofErr w:type="spellStart"/>
            <w:r w:rsidRPr="000873D6">
              <w:rPr>
                <w:rFonts w:ascii="Calibri" w:hAnsi="Calibri" w:cs="Calibri"/>
                <w:color w:val="333333"/>
                <w:sz w:val="21"/>
                <w:szCs w:val="21"/>
                <w:lang w:eastAsia="en-NZ"/>
              </w:rPr>
              <w:t>Okapua</w:t>
            </w:r>
            <w:proofErr w:type="spellEnd"/>
            <w:r w:rsidRPr="000873D6">
              <w:rPr>
                <w:rFonts w:ascii="Calibri" w:hAnsi="Calibri" w:cs="Calibri"/>
                <w:color w:val="333333"/>
                <w:sz w:val="21"/>
                <w:szCs w:val="21"/>
                <w:lang w:eastAsia="en-NZ"/>
              </w:rPr>
              <w:t xml:space="preserve"> Cr</w:t>
            </w:r>
            <w:r>
              <w:rPr>
                <w:rFonts w:ascii="Calibri" w:hAnsi="Calibri" w:cs="Calibri"/>
                <w:color w:val="333333"/>
                <w:sz w:val="21"/>
                <w:szCs w:val="21"/>
                <w:lang w:eastAsia="en-NZ"/>
              </w:rPr>
              <w:t>eek</w:t>
            </w:r>
          </w:p>
        </w:tc>
        <w:tc>
          <w:tcPr>
            <w:tcW w:w="3686" w:type="dxa"/>
            <w:shd w:val="clear" w:color="auto" w:fill="auto"/>
            <w:vAlign w:val="center"/>
            <w:hideMark/>
          </w:tcPr>
          <w:p w14:paraId="0527408F"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Central on bridge</w:t>
            </w:r>
          </w:p>
        </w:tc>
        <w:tc>
          <w:tcPr>
            <w:tcW w:w="1843" w:type="dxa"/>
            <w:shd w:val="clear" w:color="auto" w:fill="auto"/>
            <w:vAlign w:val="center"/>
            <w:hideMark/>
          </w:tcPr>
          <w:p w14:paraId="4DE46745"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70%</w:t>
            </w:r>
          </w:p>
        </w:tc>
        <w:tc>
          <w:tcPr>
            <w:tcW w:w="1700" w:type="dxa"/>
            <w:shd w:val="clear" w:color="auto" w:fill="auto"/>
            <w:vAlign w:val="center"/>
            <w:hideMark/>
          </w:tcPr>
          <w:p w14:paraId="4E5A9A2E"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r w:rsidR="00695011" w:rsidRPr="000873D6" w14:paraId="43E1EBFB" w14:textId="77777777" w:rsidTr="004B2E11">
        <w:tc>
          <w:tcPr>
            <w:tcW w:w="1129" w:type="dxa"/>
            <w:shd w:val="clear" w:color="auto" w:fill="auto"/>
            <w:vAlign w:val="center"/>
          </w:tcPr>
          <w:p w14:paraId="31D7BA8C" w14:textId="77777777" w:rsidR="00695011" w:rsidRPr="000873D6" w:rsidRDefault="00695011" w:rsidP="00695011">
            <w:pPr>
              <w:spacing w:after="0" w:line="240" w:lineRule="auto"/>
              <w:jc w:val="center"/>
              <w:rPr>
                <w:rFonts w:ascii="Calibri" w:hAnsi="Calibri" w:cs="Calibri"/>
                <w:color w:val="333333"/>
                <w:sz w:val="21"/>
                <w:szCs w:val="21"/>
                <w:lang w:eastAsia="en-NZ"/>
              </w:rPr>
            </w:pPr>
            <w:r>
              <w:rPr>
                <w:rFonts w:ascii="Calibri" w:hAnsi="Calibri" w:cs="Calibri"/>
                <w:color w:val="333333"/>
                <w:sz w:val="21"/>
                <w:szCs w:val="21"/>
                <w:lang w:eastAsia="en-NZ"/>
              </w:rPr>
              <w:t>202</w:t>
            </w:r>
          </w:p>
        </w:tc>
        <w:tc>
          <w:tcPr>
            <w:tcW w:w="2693" w:type="dxa"/>
            <w:shd w:val="clear" w:color="auto" w:fill="auto"/>
            <w:vAlign w:val="center"/>
          </w:tcPr>
          <w:p w14:paraId="3C1C5278" w14:textId="20DC6799"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River Road</w:t>
            </w:r>
          </w:p>
        </w:tc>
        <w:tc>
          <w:tcPr>
            <w:tcW w:w="3402" w:type="dxa"/>
            <w:shd w:val="clear" w:color="auto" w:fill="auto"/>
            <w:vAlign w:val="center"/>
          </w:tcPr>
          <w:p w14:paraId="2594959E" w14:textId="77777777" w:rsidR="00695011" w:rsidRPr="000873D6" w:rsidRDefault="00695011" w:rsidP="00695011">
            <w:pPr>
              <w:spacing w:after="0" w:line="240" w:lineRule="auto"/>
              <w:rPr>
                <w:rFonts w:ascii="Calibri" w:hAnsi="Calibri" w:cs="Calibri"/>
                <w:color w:val="333333"/>
                <w:sz w:val="21"/>
                <w:szCs w:val="21"/>
                <w:lang w:eastAsia="en-NZ"/>
              </w:rPr>
            </w:pPr>
            <w:proofErr w:type="spellStart"/>
            <w:r>
              <w:rPr>
                <w:rFonts w:ascii="Calibri" w:hAnsi="Calibri" w:cs="Calibri"/>
                <w:color w:val="333333"/>
                <w:sz w:val="21"/>
                <w:szCs w:val="21"/>
                <w:lang w:eastAsia="en-NZ"/>
              </w:rPr>
              <w:t>Otakaramu</w:t>
            </w:r>
            <w:proofErr w:type="spellEnd"/>
            <w:r>
              <w:rPr>
                <w:rFonts w:ascii="Calibri" w:hAnsi="Calibri" w:cs="Calibri"/>
                <w:color w:val="333333"/>
                <w:sz w:val="21"/>
                <w:szCs w:val="21"/>
                <w:lang w:eastAsia="en-NZ"/>
              </w:rPr>
              <w:t xml:space="preserve"> Stream</w:t>
            </w:r>
          </w:p>
        </w:tc>
        <w:tc>
          <w:tcPr>
            <w:tcW w:w="3686" w:type="dxa"/>
            <w:shd w:val="clear" w:color="auto" w:fill="auto"/>
            <w:vAlign w:val="center"/>
          </w:tcPr>
          <w:p w14:paraId="503CA7F0" w14:textId="77777777"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8000kg axle</w:t>
            </w:r>
          </w:p>
        </w:tc>
        <w:tc>
          <w:tcPr>
            <w:tcW w:w="1843" w:type="dxa"/>
            <w:shd w:val="clear" w:color="auto" w:fill="auto"/>
            <w:vAlign w:val="center"/>
          </w:tcPr>
          <w:p w14:paraId="42037E59" w14:textId="77777777" w:rsidR="00695011" w:rsidRPr="000873D6" w:rsidRDefault="00695011" w:rsidP="00695011">
            <w:pPr>
              <w:spacing w:after="0" w:line="240" w:lineRule="auto"/>
              <w:jc w:val="center"/>
              <w:rPr>
                <w:rFonts w:ascii="Calibri" w:hAnsi="Calibri" w:cs="Calibri"/>
                <w:color w:val="333333"/>
                <w:sz w:val="21"/>
                <w:szCs w:val="21"/>
                <w:lang w:eastAsia="en-NZ"/>
              </w:rPr>
            </w:pPr>
          </w:p>
        </w:tc>
        <w:tc>
          <w:tcPr>
            <w:tcW w:w="1700" w:type="dxa"/>
            <w:shd w:val="clear" w:color="auto" w:fill="auto"/>
            <w:vAlign w:val="center"/>
          </w:tcPr>
          <w:p w14:paraId="1B130635" w14:textId="77777777" w:rsidR="00695011" w:rsidRPr="000873D6" w:rsidRDefault="00695011" w:rsidP="00695011">
            <w:pPr>
              <w:spacing w:after="0" w:line="240" w:lineRule="auto"/>
              <w:jc w:val="center"/>
              <w:rPr>
                <w:rFonts w:ascii="Calibri" w:hAnsi="Calibri" w:cs="Calibri"/>
                <w:color w:val="333333"/>
                <w:sz w:val="21"/>
                <w:szCs w:val="21"/>
                <w:lang w:eastAsia="en-NZ"/>
              </w:rPr>
            </w:pPr>
            <w:r>
              <w:rPr>
                <w:rFonts w:ascii="Calibri" w:hAnsi="Calibri" w:cs="Calibri"/>
                <w:color w:val="333333"/>
                <w:sz w:val="21"/>
                <w:szCs w:val="21"/>
                <w:lang w:eastAsia="en-NZ"/>
              </w:rPr>
              <w:t>30</w:t>
            </w:r>
          </w:p>
        </w:tc>
      </w:tr>
      <w:tr w:rsidR="00695011" w:rsidRPr="000873D6" w14:paraId="3BA0CED5" w14:textId="77777777" w:rsidTr="004B2E11">
        <w:tc>
          <w:tcPr>
            <w:tcW w:w="1129" w:type="dxa"/>
            <w:shd w:val="clear" w:color="auto" w:fill="auto"/>
            <w:vAlign w:val="center"/>
            <w:hideMark/>
          </w:tcPr>
          <w:p w14:paraId="4D26D606"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203</w:t>
            </w:r>
          </w:p>
        </w:tc>
        <w:tc>
          <w:tcPr>
            <w:tcW w:w="2693" w:type="dxa"/>
            <w:shd w:val="clear" w:color="auto" w:fill="auto"/>
            <w:vAlign w:val="center"/>
            <w:hideMark/>
          </w:tcPr>
          <w:p w14:paraId="65ED75D9" w14:textId="40AC28CD"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Ontario Street</w:t>
            </w:r>
          </w:p>
        </w:tc>
        <w:tc>
          <w:tcPr>
            <w:tcW w:w="3402" w:type="dxa"/>
            <w:shd w:val="clear" w:color="auto" w:fill="auto"/>
            <w:vAlign w:val="center"/>
            <w:hideMark/>
          </w:tcPr>
          <w:p w14:paraId="61CF0595" w14:textId="77777777" w:rsidR="00695011" w:rsidRPr="000873D6" w:rsidRDefault="00695011" w:rsidP="00695011">
            <w:pPr>
              <w:spacing w:after="0" w:line="240" w:lineRule="auto"/>
              <w:rPr>
                <w:rFonts w:ascii="Calibri" w:hAnsi="Calibri" w:cs="Calibri"/>
                <w:color w:val="333333"/>
                <w:sz w:val="21"/>
                <w:szCs w:val="21"/>
                <w:lang w:eastAsia="en-NZ"/>
              </w:rPr>
            </w:pPr>
            <w:proofErr w:type="spellStart"/>
            <w:r w:rsidRPr="000873D6">
              <w:rPr>
                <w:rFonts w:ascii="Calibri" w:hAnsi="Calibri" w:cs="Calibri"/>
                <w:color w:val="333333"/>
                <w:sz w:val="21"/>
                <w:szCs w:val="21"/>
                <w:lang w:eastAsia="en-NZ"/>
              </w:rPr>
              <w:t>Waikaka</w:t>
            </w:r>
            <w:proofErr w:type="spellEnd"/>
            <w:r w:rsidRPr="000873D6">
              <w:rPr>
                <w:rFonts w:ascii="Calibri" w:hAnsi="Calibri" w:cs="Calibri"/>
                <w:color w:val="333333"/>
                <w:sz w:val="21"/>
                <w:szCs w:val="21"/>
                <w:lang w:eastAsia="en-NZ"/>
              </w:rPr>
              <w:t xml:space="preserve"> St</w:t>
            </w:r>
            <w:r>
              <w:rPr>
                <w:rFonts w:ascii="Calibri" w:hAnsi="Calibri" w:cs="Calibri"/>
                <w:color w:val="333333"/>
                <w:sz w:val="21"/>
                <w:szCs w:val="21"/>
                <w:lang w:eastAsia="en-NZ"/>
              </w:rPr>
              <w:t>rea</w:t>
            </w:r>
            <w:r w:rsidRPr="000873D6">
              <w:rPr>
                <w:rFonts w:ascii="Calibri" w:hAnsi="Calibri" w:cs="Calibri"/>
                <w:color w:val="333333"/>
                <w:sz w:val="21"/>
                <w:szCs w:val="21"/>
                <w:lang w:eastAsia="en-NZ"/>
              </w:rPr>
              <w:t>m</w:t>
            </w:r>
          </w:p>
        </w:tc>
        <w:tc>
          <w:tcPr>
            <w:tcW w:w="3686" w:type="dxa"/>
            <w:shd w:val="clear" w:color="auto" w:fill="auto"/>
            <w:vAlign w:val="center"/>
            <w:hideMark/>
          </w:tcPr>
          <w:p w14:paraId="5E1619B7"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 </w:t>
            </w:r>
          </w:p>
        </w:tc>
        <w:tc>
          <w:tcPr>
            <w:tcW w:w="1843" w:type="dxa"/>
            <w:shd w:val="clear" w:color="auto" w:fill="auto"/>
            <w:vAlign w:val="center"/>
            <w:hideMark/>
          </w:tcPr>
          <w:p w14:paraId="10E57399" w14:textId="77777777" w:rsidR="00695011" w:rsidRPr="000873D6" w:rsidRDefault="00695011" w:rsidP="00695011">
            <w:pPr>
              <w:spacing w:after="0" w:line="240" w:lineRule="auto"/>
              <w:jc w:val="center"/>
              <w:rPr>
                <w:rFonts w:ascii="Calibri" w:hAnsi="Calibri" w:cs="Calibri"/>
                <w:color w:val="333333"/>
                <w:sz w:val="21"/>
                <w:szCs w:val="21"/>
                <w:lang w:eastAsia="en-NZ"/>
              </w:rPr>
            </w:pPr>
          </w:p>
        </w:tc>
        <w:tc>
          <w:tcPr>
            <w:tcW w:w="1700" w:type="dxa"/>
            <w:shd w:val="clear" w:color="auto" w:fill="auto"/>
            <w:vAlign w:val="center"/>
            <w:hideMark/>
          </w:tcPr>
          <w:p w14:paraId="4D90808F"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r w:rsidR="00695011" w:rsidRPr="000873D6" w14:paraId="18CFCFA4" w14:textId="77777777" w:rsidTr="004B2E11">
        <w:tc>
          <w:tcPr>
            <w:tcW w:w="1129" w:type="dxa"/>
            <w:shd w:val="clear" w:color="auto" w:fill="auto"/>
            <w:vAlign w:val="center"/>
            <w:hideMark/>
          </w:tcPr>
          <w:p w14:paraId="232B95E6"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204</w:t>
            </w:r>
          </w:p>
        </w:tc>
        <w:tc>
          <w:tcPr>
            <w:tcW w:w="2693" w:type="dxa"/>
            <w:shd w:val="clear" w:color="auto" w:fill="auto"/>
            <w:vAlign w:val="center"/>
            <w:hideMark/>
          </w:tcPr>
          <w:p w14:paraId="5A226E32" w14:textId="1099A87B"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MacGibbon Road</w:t>
            </w:r>
          </w:p>
        </w:tc>
        <w:tc>
          <w:tcPr>
            <w:tcW w:w="3402" w:type="dxa"/>
            <w:shd w:val="clear" w:color="auto" w:fill="auto"/>
            <w:vAlign w:val="center"/>
            <w:hideMark/>
          </w:tcPr>
          <w:p w14:paraId="75EA659A"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Glen Cr</w:t>
            </w:r>
            <w:r>
              <w:rPr>
                <w:rFonts w:ascii="Calibri" w:hAnsi="Calibri" w:cs="Calibri"/>
                <w:color w:val="333333"/>
                <w:sz w:val="21"/>
                <w:szCs w:val="21"/>
                <w:lang w:eastAsia="en-NZ"/>
              </w:rPr>
              <w:t>eek</w:t>
            </w:r>
          </w:p>
        </w:tc>
        <w:tc>
          <w:tcPr>
            <w:tcW w:w="3686" w:type="dxa"/>
            <w:shd w:val="clear" w:color="auto" w:fill="auto"/>
            <w:vAlign w:val="center"/>
            <w:hideMark/>
          </w:tcPr>
          <w:p w14:paraId="3C48C54C"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 </w:t>
            </w:r>
          </w:p>
        </w:tc>
        <w:tc>
          <w:tcPr>
            <w:tcW w:w="1843" w:type="dxa"/>
            <w:shd w:val="clear" w:color="auto" w:fill="auto"/>
            <w:vAlign w:val="center"/>
            <w:hideMark/>
          </w:tcPr>
          <w:p w14:paraId="4EC5D44B"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100%</w:t>
            </w:r>
          </w:p>
        </w:tc>
        <w:tc>
          <w:tcPr>
            <w:tcW w:w="1700" w:type="dxa"/>
            <w:shd w:val="clear" w:color="auto" w:fill="auto"/>
            <w:vAlign w:val="center"/>
            <w:hideMark/>
          </w:tcPr>
          <w:p w14:paraId="166E195D"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30</w:t>
            </w:r>
          </w:p>
        </w:tc>
      </w:tr>
      <w:tr w:rsidR="00695011" w:rsidRPr="000873D6" w14:paraId="5B156F26" w14:textId="77777777" w:rsidTr="004B2E11">
        <w:tc>
          <w:tcPr>
            <w:tcW w:w="1129" w:type="dxa"/>
            <w:shd w:val="clear" w:color="auto" w:fill="auto"/>
            <w:vAlign w:val="center"/>
            <w:hideMark/>
          </w:tcPr>
          <w:p w14:paraId="775D8BA9"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206</w:t>
            </w:r>
          </w:p>
        </w:tc>
        <w:tc>
          <w:tcPr>
            <w:tcW w:w="2693" w:type="dxa"/>
            <w:shd w:val="clear" w:color="auto" w:fill="auto"/>
            <w:vAlign w:val="center"/>
            <w:hideMark/>
          </w:tcPr>
          <w:p w14:paraId="5AC3BE5D" w14:textId="63D5FE58"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Mason Road</w:t>
            </w:r>
          </w:p>
        </w:tc>
        <w:tc>
          <w:tcPr>
            <w:tcW w:w="3402" w:type="dxa"/>
            <w:shd w:val="clear" w:color="auto" w:fill="auto"/>
            <w:vAlign w:val="center"/>
            <w:hideMark/>
          </w:tcPr>
          <w:p w14:paraId="226AEC40" w14:textId="77777777" w:rsidR="00695011" w:rsidRPr="000873D6" w:rsidRDefault="00695011" w:rsidP="00695011">
            <w:pPr>
              <w:spacing w:after="0" w:line="240" w:lineRule="auto"/>
              <w:rPr>
                <w:rFonts w:ascii="Calibri" w:hAnsi="Calibri" w:cs="Calibri"/>
                <w:color w:val="333333"/>
                <w:sz w:val="21"/>
                <w:szCs w:val="21"/>
                <w:lang w:eastAsia="en-NZ"/>
              </w:rPr>
            </w:pPr>
            <w:proofErr w:type="spellStart"/>
            <w:r w:rsidRPr="000873D6">
              <w:rPr>
                <w:rFonts w:ascii="Calibri" w:hAnsi="Calibri" w:cs="Calibri"/>
                <w:color w:val="333333"/>
                <w:sz w:val="21"/>
                <w:szCs w:val="21"/>
                <w:lang w:eastAsia="en-NZ"/>
              </w:rPr>
              <w:t>Pukerau</w:t>
            </w:r>
            <w:proofErr w:type="spellEnd"/>
            <w:r w:rsidRPr="000873D6">
              <w:rPr>
                <w:rFonts w:ascii="Calibri" w:hAnsi="Calibri" w:cs="Calibri"/>
                <w:color w:val="333333"/>
                <w:sz w:val="21"/>
                <w:szCs w:val="21"/>
                <w:lang w:eastAsia="en-NZ"/>
              </w:rPr>
              <w:t xml:space="preserve"> St</w:t>
            </w:r>
            <w:r>
              <w:rPr>
                <w:rFonts w:ascii="Calibri" w:hAnsi="Calibri" w:cs="Calibri"/>
                <w:color w:val="333333"/>
                <w:sz w:val="21"/>
                <w:szCs w:val="21"/>
                <w:lang w:eastAsia="en-NZ"/>
              </w:rPr>
              <w:t>rea</w:t>
            </w:r>
            <w:r w:rsidRPr="000873D6">
              <w:rPr>
                <w:rFonts w:ascii="Calibri" w:hAnsi="Calibri" w:cs="Calibri"/>
                <w:color w:val="333333"/>
                <w:sz w:val="21"/>
                <w:szCs w:val="21"/>
                <w:lang w:eastAsia="en-NZ"/>
              </w:rPr>
              <w:t>m</w:t>
            </w:r>
          </w:p>
        </w:tc>
        <w:tc>
          <w:tcPr>
            <w:tcW w:w="3686" w:type="dxa"/>
            <w:shd w:val="clear" w:color="auto" w:fill="auto"/>
            <w:vAlign w:val="center"/>
            <w:hideMark/>
          </w:tcPr>
          <w:p w14:paraId="7AF60D64" w14:textId="77777777"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Light vehicles only</w:t>
            </w:r>
          </w:p>
        </w:tc>
        <w:tc>
          <w:tcPr>
            <w:tcW w:w="1843" w:type="dxa"/>
            <w:shd w:val="clear" w:color="auto" w:fill="auto"/>
            <w:vAlign w:val="center"/>
            <w:hideMark/>
          </w:tcPr>
          <w:p w14:paraId="4C6CB3BB" w14:textId="77777777" w:rsidR="00695011" w:rsidRPr="000873D6" w:rsidRDefault="00695011" w:rsidP="00695011">
            <w:pPr>
              <w:spacing w:after="0" w:line="240" w:lineRule="auto"/>
              <w:jc w:val="center"/>
              <w:rPr>
                <w:rFonts w:ascii="Calibri" w:hAnsi="Calibri" w:cs="Calibri"/>
                <w:color w:val="333333"/>
                <w:sz w:val="21"/>
                <w:szCs w:val="21"/>
                <w:lang w:eastAsia="en-NZ"/>
              </w:rPr>
            </w:pPr>
            <w:r>
              <w:rPr>
                <w:rFonts w:ascii="Calibri" w:hAnsi="Calibri" w:cs="Calibri"/>
                <w:color w:val="333333"/>
                <w:sz w:val="21"/>
                <w:szCs w:val="21"/>
                <w:lang w:eastAsia="en-NZ"/>
              </w:rPr>
              <w:t>5</w:t>
            </w:r>
            <w:r w:rsidRPr="000873D6">
              <w:rPr>
                <w:rFonts w:ascii="Calibri" w:hAnsi="Calibri" w:cs="Calibri"/>
                <w:color w:val="333333"/>
                <w:sz w:val="21"/>
                <w:szCs w:val="21"/>
                <w:lang w:eastAsia="en-NZ"/>
              </w:rPr>
              <w:t>0%</w:t>
            </w:r>
          </w:p>
        </w:tc>
        <w:tc>
          <w:tcPr>
            <w:tcW w:w="1700" w:type="dxa"/>
            <w:shd w:val="clear" w:color="auto" w:fill="auto"/>
            <w:vAlign w:val="center"/>
            <w:hideMark/>
          </w:tcPr>
          <w:p w14:paraId="0137F743"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r w:rsidR="00695011" w:rsidRPr="000873D6" w14:paraId="769F1332" w14:textId="77777777" w:rsidTr="004B2E11">
        <w:tc>
          <w:tcPr>
            <w:tcW w:w="1129" w:type="dxa"/>
            <w:shd w:val="clear" w:color="auto" w:fill="auto"/>
            <w:vAlign w:val="center"/>
            <w:hideMark/>
          </w:tcPr>
          <w:p w14:paraId="6CBC2393"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211</w:t>
            </w:r>
          </w:p>
        </w:tc>
        <w:tc>
          <w:tcPr>
            <w:tcW w:w="2693" w:type="dxa"/>
            <w:shd w:val="clear" w:color="auto" w:fill="auto"/>
            <w:vAlign w:val="center"/>
            <w:hideMark/>
          </w:tcPr>
          <w:p w14:paraId="08ADBAA3" w14:textId="7EE04A95"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Voights Road</w:t>
            </w:r>
          </w:p>
        </w:tc>
        <w:tc>
          <w:tcPr>
            <w:tcW w:w="3402" w:type="dxa"/>
            <w:shd w:val="clear" w:color="auto" w:fill="auto"/>
            <w:vAlign w:val="center"/>
            <w:hideMark/>
          </w:tcPr>
          <w:p w14:paraId="0BDDB8FD"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Taylors Cr</w:t>
            </w:r>
            <w:r>
              <w:rPr>
                <w:rFonts w:ascii="Calibri" w:hAnsi="Calibri" w:cs="Calibri"/>
                <w:color w:val="333333"/>
                <w:sz w:val="21"/>
                <w:szCs w:val="21"/>
                <w:lang w:eastAsia="en-NZ"/>
              </w:rPr>
              <w:t>eek</w:t>
            </w:r>
          </w:p>
        </w:tc>
        <w:tc>
          <w:tcPr>
            <w:tcW w:w="3686" w:type="dxa"/>
            <w:shd w:val="clear" w:color="auto" w:fill="auto"/>
            <w:vAlign w:val="center"/>
            <w:hideMark/>
          </w:tcPr>
          <w:p w14:paraId="540E771C" w14:textId="7C4FC8BD"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Central on bridge</w:t>
            </w:r>
            <w:r>
              <w:rPr>
                <w:rFonts w:ascii="Calibri" w:hAnsi="Calibri" w:cs="Calibri"/>
                <w:color w:val="333333"/>
                <w:sz w:val="21"/>
                <w:szCs w:val="21"/>
                <w:lang w:eastAsia="en-NZ"/>
              </w:rPr>
              <w:t xml:space="preserve"> </w:t>
            </w:r>
            <w:r w:rsidRPr="000873D6">
              <w:rPr>
                <w:rFonts w:ascii="Calibri" w:hAnsi="Calibri" w:cs="Calibri"/>
                <w:color w:val="333333"/>
                <w:sz w:val="21"/>
                <w:szCs w:val="21"/>
                <w:lang w:eastAsia="en-NZ"/>
              </w:rPr>
              <w:t>6300kg axle</w:t>
            </w:r>
          </w:p>
        </w:tc>
        <w:tc>
          <w:tcPr>
            <w:tcW w:w="1843" w:type="dxa"/>
            <w:shd w:val="clear" w:color="auto" w:fill="auto"/>
            <w:vAlign w:val="center"/>
            <w:hideMark/>
          </w:tcPr>
          <w:p w14:paraId="49FC45A9"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80%</w:t>
            </w:r>
          </w:p>
        </w:tc>
        <w:tc>
          <w:tcPr>
            <w:tcW w:w="1700" w:type="dxa"/>
            <w:shd w:val="clear" w:color="auto" w:fill="auto"/>
            <w:vAlign w:val="center"/>
            <w:hideMark/>
          </w:tcPr>
          <w:p w14:paraId="6E095216"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r w:rsidR="00695011" w:rsidRPr="000873D6" w14:paraId="3F27B568" w14:textId="77777777" w:rsidTr="004B2E11">
        <w:tc>
          <w:tcPr>
            <w:tcW w:w="1129" w:type="dxa"/>
            <w:shd w:val="clear" w:color="auto" w:fill="auto"/>
            <w:vAlign w:val="center"/>
            <w:hideMark/>
          </w:tcPr>
          <w:p w14:paraId="4FB05315"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213</w:t>
            </w:r>
          </w:p>
        </w:tc>
        <w:tc>
          <w:tcPr>
            <w:tcW w:w="2693" w:type="dxa"/>
            <w:shd w:val="clear" w:color="auto" w:fill="auto"/>
            <w:vAlign w:val="center"/>
            <w:hideMark/>
          </w:tcPr>
          <w:p w14:paraId="3A703874" w14:textId="412012BA" w:rsidR="00695011" w:rsidRPr="000873D6" w:rsidRDefault="00695011" w:rsidP="00695011">
            <w:pPr>
              <w:spacing w:after="0" w:line="240" w:lineRule="auto"/>
              <w:rPr>
                <w:rFonts w:ascii="Calibri" w:hAnsi="Calibri" w:cs="Calibri"/>
                <w:color w:val="333333"/>
                <w:sz w:val="21"/>
                <w:szCs w:val="21"/>
                <w:lang w:eastAsia="en-NZ"/>
              </w:rPr>
            </w:pPr>
            <w:proofErr w:type="spellStart"/>
            <w:r>
              <w:rPr>
                <w:rFonts w:ascii="Calibri" w:hAnsi="Calibri" w:cs="Calibri"/>
                <w:color w:val="333333"/>
                <w:sz w:val="21"/>
                <w:szCs w:val="21"/>
                <w:lang w:eastAsia="en-NZ"/>
              </w:rPr>
              <w:t>Speden</w:t>
            </w:r>
            <w:proofErr w:type="spellEnd"/>
            <w:r>
              <w:rPr>
                <w:rFonts w:ascii="Calibri" w:hAnsi="Calibri" w:cs="Calibri"/>
                <w:color w:val="333333"/>
                <w:sz w:val="21"/>
                <w:szCs w:val="21"/>
                <w:lang w:eastAsia="en-NZ"/>
              </w:rPr>
              <w:t xml:space="preserve"> Road</w:t>
            </w:r>
          </w:p>
        </w:tc>
        <w:tc>
          <w:tcPr>
            <w:tcW w:w="3402" w:type="dxa"/>
            <w:shd w:val="clear" w:color="auto" w:fill="auto"/>
            <w:vAlign w:val="center"/>
            <w:hideMark/>
          </w:tcPr>
          <w:p w14:paraId="7E327C39"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Taylors Cr</w:t>
            </w:r>
            <w:r>
              <w:rPr>
                <w:rFonts w:ascii="Calibri" w:hAnsi="Calibri" w:cs="Calibri"/>
                <w:color w:val="333333"/>
                <w:sz w:val="21"/>
                <w:szCs w:val="21"/>
                <w:lang w:eastAsia="en-NZ"/>
              </w:rPr>
              <w:t>eek</w:t>
            </w:r>
          </w:p>
        </w:tc>
        <w:tc>
          <w:tcPr>
            <w:tcW w:w="3686" w:type="dxa"/>
            <w:shd w:val="clear" w:color="auto" w:fill="auto"/>
            <w:vAlign w:val="center"/>
            <w:hideMark/>
          </w:tcPr>
          <w:p w14:paraId="71D49ED9"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 </w:t>
            </w:r>
          </w:p>
        </w:tc>
        <w:tc>
          <w:tcPr>
            <w:tcW w:w="1843" w:type="dxa"/>
            <w:shd w:val="clear" w:color="auto" w:fill="auto"/>
            <w:vAlign w:val="center"/>
            <w:hideMark/>
          </w:tcPr>
          <w:p w14:paraId="04DEECB0"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60%</w:t>
            </w:r>
          </w:p>
        </w:tc>
        <w:tc>
          <w:tcPr>
            <w:tcW w:w="1700" w:type="dxa"/>
            <w:shd w:val="clear" w:color="auto" w:fill="auto"/>
            <w:vAlign w:val="center"/>
            <w:hideMark/>
          </w:tcPr>
          <w:p w14:paraId="772AC72B"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r w:rsidR="00695011" w:rsidRPr="000873D6" w14:paraId="06299712" w14:textId="77777777" w:rsidTr="004B2E11">
        <w:tc>
          <w:tcPr>
            <w:tcW w:w="1129" w:type="dxa"/>
            <w:shd w:val="clear" w:color="auto" w:fill="auto"/>
            <w:vAlign w:val="center"/>
            <w:hideMark/>
          </w:tcPr>
          <w:p w14:paraId="71672920"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220</w:t>
            </w:r>
          </w:p>
        </w:tc>
        <w:tc>
          <w:tcPr>
            <w:tcW w:w="2693" w:type="dxa"/>
            <w:shd w:val="clear" w:color="auto" w:fill="auto"/>
            <w:vAlign w:val="center"/>
            <w:hideMark/>
          </w:tcPr>
          <w:p w14:paraId="1DA1A25E" w14:textId="1435FD52"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C</w:t>
            </w:r>
            <w:r>
              <w:rPr>
                <w:rFonts w:ascii="Calibri" w:hAnsi="Calibri" w:cs="Calibri"/>
                <w:color w:val="333333"/>
                <w:sz w:val="21"/>
                <w:szCs w:val="21"/>
                <w:lang w:eastAsia="en-NZ"/>
              </w:rPr>
              <w:t>lement Road</w:t>
            </w:r>
          </w:p>
        </w:tc>
        <w:tc>
          <w:tcPr>
            <w:tcW w:w="3402" w:type="dxa"/>
            <w:shd w:val="clear" w:color="auto" w:fill="auto"/>
            <w:vAlign w:val="center"/>
            <w:hideMark/>
          </w:tcPr>
          <w:p w14:paraId="5CDEBFCC" w14:textId="1A02BC14" w:rsidR="00695011" w:rsidRPr="000873D6" w:rsidRDefault="00695011" w:rsidP="00695011">
            <w:pPr>
              <w:spacing w:after="0" w:line="240" w:lineRule="auto"/>
              <w:rPr>
                <w:rFonts w:ascii="Calibri" w:hAnsi="Calibri" w:cs="Calibri"/>
                <w:color w:val="333333"/>
                <w:sz w:val="21"/>
                <w:szCs w:val="21"/>
                <w:lang w:eastAsia="en-NZ"/>
              </w:rPr>
            </w:pPr>
            <w:proofErr w:type="spellStart"/>
            <w:r w:rsidRPr="000873D6">
              <w:rPr>
                <w:rFonts w:ascii="Calibri" w:hAnsi="Calibri" w:cs="Calibri"/>
                <w:color w:val="333333"/>
                <w:sz w:val="21"/>
                <w:szCs w:val="21"/>
                <w:lang w:eastAsia="en-NZ"/>
              </w:rPr>
              <w:t>Waipahi</w:t>
            </w:r>
            <w:proofErr w:type="spellEnd"/>
            <w:r w:rsidRPr="000873D6">
              <w:rPr>
                <w:rFonts w:ascii="Calibri" w:hAnsi="Calibri" w:cs="Calibri"/>
                <w:color w:val="333333"/>
                <w:sz w:val="21"/>
                <w:szCs w:val="21"/>
                <w:lang w:eastAsia="en-NZ"/>
              </w:rPr>
              <w:t xml:space="preserve"> St</w:t>
            </w:r>
            <w:r>
              <w:rPr>
                <w:rFonts w:ascii="Calibri" w:hAnsi="Calibri" w:cs="Calibri"/>
                <w:color w:val="333333"/>
                <w:sz w:val="21"/>
                <w:szCs w:val="21"/>
                <w:lang w:eastAsia="en-NZ"/>
              </w:rPr>
              <w:t>ream Tributary</w:t>
            </w:r>
          </w:p>
        </w:tc>
        <w:tc>
          <w:tcPr>
            <w:tcW w:w="3686" w:type="dxa"/>
            <w:shd w:val="clear" w:color="auto" w:fill="auto"/>
            <w:vAlign w:val="center"/>
            <w:hideMark/>
          </w:tcPr>
          <w:p w14:paraId="6870D22B"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Central on bridge</w:t>
            </w:r>
          </w:p>
        </w:tc>
        <w:tc>
          <w:tcPr>
            <w:tcW w:w="1843" w:type="dxa"/>
            <w:shd w:val="clear" w:color="auto" w:fill="auto"/>
            <w:vAlign w:val="center"/>
            <w:hideMark/>
          </w:tcPr>
          <w:p w14:paraId="4B3BAC63"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90%</w:t>
            </w:r>
          </w:p>
        </w:tc>
        <w:tc>
          <w:tcPr>
            <w:tcW w:w="1700" w:type="dxa"/>
            <w:shd w:val="clear" w:color="auto" w:fill="auto"/>
            <w:vAlign w:val="center"/>
            <w:hideMark/>
          </w:tcPr>
          <w:p w14:paraId="4B5139F7"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r w:rsidR="00695011" w:rsidRPr="000873D6" w14:paraId="7240C8C4" w14:textId="77777777" w:rsidTr="004B2E11">
        <w:tc>
          <w:tcPr>
            <w:tcW w:w="1129" w:type="dxa"/>
            <w:shd w:val="clear" w:color="auto" w:fill="auto"/>
            <w:vAlign w:val="center"/>
            <w:hideMark/>
          </w:tcPr>
          <w:p w14:paraId="049534F5"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221</w:t>
            </w:r>
          </w:p>
        </w:tc>
        <w:tc>
          <w:tcPr>
            <w:tcW w:w="2693" w:type="dxa"/>
            <w:shd w:val="clear" w:color="auto" w:fill="auto"/>
            <w:vAlign w:val="center"/>
            <w:hideMark/>
          </w:tcPr>
          <w:p w14:paraId="6B1D3CF2" w14:textId="5359E3F4"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Kemp Road</w:t>
            </w:r>
          </w:p>
        </w:tc>
        <w:tc>
          <w:tcPr>
            <w:tcW w:w="3402" w:type="dxa"/>
            <w:shd w:val="clear" w:color="auto" w:fill="auto"/>
            <w:vAlign w:val="center"/>
            <w:hideMark/>
          </w:tcPr>
          <w:p w14:paraId="5BB7F49E" w14:textId="77777777" w:rsidR="00695011" w:rsidRPr="000873D6" w:rsidRDefault="00695011" w:rsidP="00695011">
            <w:pPr>
              <w:spacing w:after="0" w:line="240" w:lineRule="auto"/>
              <w:rPr>
                <w:rFonts w:ascii="Calibri" w:hAnsi="Calibri" w:cs="Calibri"/>
                <w:color w:val="333333"/>
                <w:sz w:val="21"/>
                <w:szCs w:val="21"/>
                <w:lang w:eastAsia="en-NZ"/>
              </w:rPr>
            </w:pPr>
            <w:proofErr w:type="spellStart"/>
            <w:r w:rsidRPr="000873D6">
              <w:rPr>
                <w:rFonts w:ascii="Calibri" w:hAnsi="Calibri" w:cs="Calibri"/>
                <w:color w:val="333333"/>
                <w:sz w:val="21"/>
                <w:szCs w:val="21"/>
                <w:lang w:eastAsia="en-NZ"/>
              </w:rPr>
              <w:t>Otama</w:t>
            </w:r>
            <w:proofErr w:type="spellEnd"/>
            <w:r w:rsidRPr="000873D6">
              <w:rPr>
                <w:rFonts w:ascii="Calibri" w:hAnsi="Calibri" w:cs="Calibri"/>
                <w:color w:val="333333"/>
                <w:sz w:val="21"/>
                <w:szCs w:val="21"/>
                <w:lang w:eastAsia="en-NZ"/>
              </w:rPr>
              <w:t xml:space="preserve"> Cr</w:t>
            </w:r>
            <w:r>
              <w:rPr>
                <w:rFonts w:ascii="Calibri" w:hAnsi="Calibri" w:cs="Calibri"/>
                <w:color w:val="333333"/>
                <w:sz w:val="21"/>
                <w:szCs w:val="21"/>
                <w:lang w:eastAsia="en-NZ"/>
              </w:rPr>
              <w:t>eek</w:t>
            </w:r>
          </w:p>
        </w:tc>
        <w:tc>
          <w:tcPr>
            <w:tcW w:w="3686" w:type="dxa"/>
            <w:shd w:val="clear" w:color="auto" w:fill="auto"/>
            <w:vAlign w:val="center"/>
            <w:hideMark/>
          </w:tcPr>
          <w:p w14:paraId="3B303009" w14:textId="77777777" w:rsidR="00695011" w:rsidRPr="000873D6" w:rsidRDefault="00695011" w:rsidP="00695011">
            <w:pPr>
              <w:spacing w:after="0" w:line="240" w:lineRule="auto"/>
              <w:rPr>
                <w:rFonts w:ascii="Calibri" w:hAnsi="Calibri" w:cs="Calibri"/>
                <w:color w:val="333333"/>
                <w:sz w:val="21"/>
                <w:szCs w:val="21"/>
                <w:lang w:eastAsia="en-NZ"/>
              </w:rPr>
            </w:pPr>
            <w:r>
              <w:rPr>
                <w:rFonts w:ascii="Calibri" w:hAnsi="Calibri" w:cs="Calibri"/>
                <w:color w:val="333333"/>
                <w:sz w:val="21"/>
                <w:szCs w:val="21"/>
                <w:lang w:eastAsia="en-NZ"/>
              </w:rPr>
              <w:t>Closed</w:t>
            </w:r>
          </w:p>
        </w:tc>
        <w:tc>
          <w:tcPr>
            <w:tcW w:w="1843" w:type="dxa"/>
            <w:shd w:val="clear" w:color="auto" w:fill="auto"/>
            <w:vAlign w:val="center"/>
          </w:tcPr>
          <w:p w14:paraId="42AF8C8E" w14:textId="77777777" w:rsidR="00695011" w:rsidRPr="000873D6" w:rsidRDefault="00695011" w:rsidP="00695011">
            <w:pPr>
              <w:spacing w:after="0" w:line="240" w:lineRule="auto"/>
              <w:jc w:val="center"/>
              <w:rPr>
                <w:rFonts w:ascii="Calibri" w:hAnsi="Calibri" w:cs="Calibri"/>
                <w:color w:val="333333"/>
                <w:sz w:val="21"/>
                <w:szCs w:val="21"/>
                <w:lang w:eastAsia="en-NZ"/>
              </w:rPr>
            </w:pPr>
          </w:p>
        </w:tc>
        <w:tc>
          <w:tcPr>
            <w:tcW w:w="1700" w:type="dxa"/>
            <w:shd w:val="clear" w:color="auto" w:fill="auto"/>
            <w:vAlign w:val="center"/>
          </w:tcPr>
          <w:p w14:paraId="63B001C5" w14:textId="77777777" w:rsidR="00695011" w:rsidRPr="000873D6" w:rsidRDefault="00695011" w:rsidP="00695011">
            <w:pPr>
              <w:spacing w:after="0" w:line="240" w:lineRule="auto"/>
              <w:jc w:val="center"/>
              <w:rPr>
                <w:rFonts w:ascii="Calibri" w:hAnsi="Calibri" w:cs="Calibri"/>
                <w:color w:val="333333"/>
                <w:sz w:val="21"/>
                <w:szCs w:val="21"/>
                <w:lang w:eastAsia="en-NZ"/>
              </w:rPr>
            </w:pPr>
          </w:p>
        </w:tc>
      </w:tr>
      <w:tr w:rsidR="00695011" w:rsidRPr="000873D6" w14:paraId="77556D96" w14:textId="77777777" w:rsidTr="004B2E11">
        <w:tc>
          <w:tcPr>
            <w:tcW w:w="1129" w:type="dxa"/>
            <w:shd w:val="clear" w:color="auto" w:fill="auto"/>
            <w:vAlign w:val="center"/>
            <w:hideMark/>
          </w:tcPr>
          <w:p w14:paraId="3A62FE1D"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225</w:t>
            </w:r>
          </w:p>
        </w:tc>
        <w:tc>
          <w:tcPr>
            <w:tcW w:w="2693" w:type="dxa"/>
            <w:shd w:val="clear" w:color="auto" w:fill="auto"/>
            <w:vAlign w:val="center"/>
            <w:hideMark/>
          </w:tcPr>
          <w:p w14:paraId="02BB8292" w14:textId="537E0D1C" w:rsidR="00695011" w:rsidRPr="000873D6" w:rsidRDefault="00695011" w:rsidP="00695011">
            <w:pPr>
              <w:spacing w:after="0" w:line="240" w:lineRule="auto"/>
              <w:rPr>
                <w:rFonts w:ascii="Calibri" w:hAnsi="Calibri" w:cs="Calibri"/>
                <w:color w:val="333333"/>
                <w:sz w:val="21"/>
                <w:szCs w:val="21"/>
                <w:lang w:eastAsia="en-NZ"/>
              </w:rPr>
            </w:pPr>
            <w:proofErr w:type="spellStart"/>
            <w:r>
              <w:rPr>
                <w:rFonts w:ascii="Calibri" w:hAnsi="Calibri" w:cs="Calibri"/>
                <w:color w:val="333333"/>
                <w:sz w:val="21"/>
                <w:szCs w:val="21"/>
                <w:lang w:eastAsia="en-NZ"/>
              </w:rPr>
              <w:t>Kaiwera</w:t>
            </w:r>
            <w:proofErr w:type="spellEnd"/>
            <w:r>
              <w:rPr>
                <w:rFonts w:ascii="Calibri" w:hAnsi="Calibri" w:cs="Calibri"/>
                <w:color w:val="333333"/>
                <w:sz w:val="21"/>
                <w:szCs w:val="21"/>
                <w:lang w:eastAsia="en-NZ"/>
              </w:rPr>
              <w:t xml:space="preserve"> Downs Road</w:t>
            </w:r>
          </w:p>
        </w:tc>
        <w:tc>
          <w:tcPr>
            <w:tcW w:w="3402" w:type="dxa"/>
            <w:shd w:val="clear" w:color="auto" w:fill="auto"/>
            <w:vAlign w:val="center"/>
            <w:hideMark/>
          </w:tcPr>
          <w:p w14:paraId="6E8CBAF5" w14:textId="2943D48D" w:rsidR="00695011" w:rsidRPr="000873D6" w:rsidRDefault="00695011" w:rsidP="00695011">
            <w:pPr>
              <w:spacing w:after="0" w:line="240" w:lineRule="auto"/>
              <w:rPr>
                <w:rFonts w:ascii="Calibri" w:hAnsi="Calibri" w:cs="Calibri"/>
                <w:color w:val="333333"/>
                <w:sz w:val="21"/>
                <w:szCs w:val="21"/>
                <w:lang w:eastAsia="en-NZ"/>
              </w:rPr>
            </w:pPr>
            <w:proofErr w:type="spellStart"/>
            <w:r w:rsidRPr="000873D6">
              <w:rPr>
                <w:rFonts w:ascii="Calibri" w:hAnsi="Calibri" w:cs="Calibri"/>
                <w:color w:val="333333"/>
                <w:sz w:val="21"/>
                <w:szCs w:val="21"/>
                <w:lang w:eastAsia="en-NZ"/>
              </w:rPr>
              <w:t>Kaiwera</w:t>
            </w:r>
            <w:proofErr w:type="spellEnd"/>
            <w:r w:rsidRPr="000873D6">
              <w:rPr>
                <w:rFonts w:ascii="Calibri" w:hAnsi="Calibri" w:cs="Calibri"/>
                <w:color w:val="333333"/>
                <w:sz w:val="21"/>
                <w:szCs w:val="21"/>
                <w:lang w:eastAsia="en-NZ"/>
              </w:rPr>
              <w:t xml:space="preserve"> St</w:t>
            </w:r>
            <w:r>
              <w:rPr>
                <w:rFonts w:ascii="Calibri" w:hAnsi="Calibri" w:cs="Calibri"/>
                <w:color w:val="333333"/>
                <w:sz w:val="21"/>
                <w:szCs w:val="21"/>
                <w:lang w:eastAsia="en-NZ"/>
              </w:rPr>
              <w:t>rea</w:t>
            </w:r>
            <w:r w:rsidRPr="000873D6">
              <w:rPr>
                <w:rFonts w:ascii="Calibri" w:hAnsi="Calibri" w:cs="Calibri"/>
                <w:color w:val="333333"/>
                <w:sz w:val="21"/>
                <w:szCs w:val="21"/>
                <w:lang w:eastAsia="en-NZ"/>
              </w:rPr>
              <w:t>m</w:t>
            </w:r>
            <w:r>
              <w:rPr>
                <w:rFonts w:ascii="Calibri" w:hAnsi="Calibri" w:cs="Calibri"/>
                <w:color w:val="333333"/>
                <w:sz w:val="21"/>
                <w:szCs w:val="21"/>
                <w:lang w:eastAsia="en-NZ"/>
              </w:rPr>
              <w:t xml:space="preserve"> W</w:t>
            </w:r>
            <w:r w:rsidR="00D846C1">
              <w:rPr>
                <w:rFonts w:ascii="Calibri" w:hAnsi="Calibri" w:cs="Calibri"/>
                <w:color w:val="333333"/>
                <w:sz w:val="21"/>
                <w:szCs w:val="21"/>
                <w:lang w:eastAsia="en-NZ"/>
              </w:rPr>
              <w:t>est B</w:t>
            </w:r>
            <w:r w:rsidRPr="000873D6">
              <w:rPr>
                <w:rFonts w:ascii="Calibri" w:hAnsi="Calibri" w:cs="Calibri"/>
                <w:color w:val="333333"/>
                <w:sz w:val="21"/>
                <w:szCs w:val="21"/>
                <w:lang w:eastAsia="en-NZ"/>
              </w:rPr>
              <w:t>ranch</w:t>
            </w:r>
          </w:p>
        </w:tc>
        <w:tc>
          <w:tcPr>
            <w:tcW w:w="3686" w:type="dxa"/>
            <w:shd w:val="clear" w:color="auto" w:fill="auto"/>
            <w:vAlign w:val="center"/>
            <w:hideMark/>
          </w:tcPr>
          <w:p w14:paraId="27ED3162"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 </w:t>
            </w:r>
          </w:p>
        </w:tc>
        <w:tc>
          <w:tcPr>
            <w:tcW w:w="1843" w:type="dxa"/>
            <w:shd w:val="clear" w:color="auto" w:fill="auto"/>
            <w:vAlign w:val="center"/>
            <w:hideMark/>
          </w:tcPr>
          <w:p w14:paraId="518C480E"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80%</w:t>
            </w:r>
          </w:p>
        </w:tc>
        <w:tc>
          <w:tcPr>
            <w:tcW w:w="1700" w:type="dxa"/>
            <w:shd w:val="clear" w:color="auto" w:fill="auto"/>
            <w:vAlign w:val="center"/>
            <w:hideMark/>
          </w:tcPr>
          <w:p w14:paraId="0DB5178E"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r w:rsidR="00695011" w:rsidRPr="000873D6" w14:paraId="22B94693" w14:textId="77777777" w:rsidTr="004B2E11">
        <w:tc>
          <w:tcPr>
            <w:tcW w:w="1129" w:type="dxa"/>
            <w:shd w:val="clear" w:color="auto" w:fill="auto"/>
            <w:vAlign w:val="center"/>
            <w:hideMark/>
          </w:tcPr>
          <w:p w14:paraId="235A0CE1"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227</w:t>
            </w:r>
          </w:p>
        </w:tc>
        <w:tc>
          <w:tcPr>
            <w:tcW w:w="2693" w:type="dxa"/>
            <w:shd w:val="clear" w:color="auto" w:fill="auto"/>
            <w:vAlign w:val="center"/>
            <w:hideMark/>
          </w:tcPr>
          <w:p w14:paraId="50ACD11B" w14:textId="7FA7B772"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H</w:t>
            </w:r>
            <w:r>
              <w:rPr>
                <w:rFonts w:ascii="Calibri" w:hAnsi="Calibri" w:cs="Calibri"/>
                <w:color w:val="333333"/>
                <w:sz w:val="21"/>
                <w:szCs w:val="21"/>
                <w:lang w:eastAsia="en-NZ"/>
              </w:rPr>
              <w:t>owe Road</w:t>
            </w:r>
          </w:p>
        </w:tc>
        <w:tc>
          <w:tcPr>
            <w:tcW w:w="3402" w:type="dxa"/>
            <w:shd w:val="clear" w:color="auto" w:fill="auto"/>
            <w:vAlign w:val="center"/>
            <w:hideMark/>
          </w:tcPr>
          <w:p w14:paraId="10DEC996" w14:textId="77777777" w:rsidR="00695011" w:rsidRPr="000873D6" w:rsidRDefault="00695011" w:rsidP="00695011">
            <w:pPr>
              <w:spacing w:after="0" w:line="240" w:lineRule="auto"/>
              <w:rPr>
                <w:rFonts w:ascii="Calibri" w:hAnsi="Calibri" w:cs="Calibri"/>
                <w:color w:val="333333"/>
                <w:sz w:val="21"/>
                <w:szCs w:val="21"/>
                <w:lang w:eastAsia="en-NZ"/>
              </w:rPr>
            </w:pPr>
            <w:proofErr w:type="spellStart"/>
            <w:r w:rsidRPr="000873D6">
              <w:rPr>
                <w:rFonts w:ascii="Calibri" w:hAnsi="Calibri" w:cs="Calibri"/>
                <w:color w:val="333333"/>
                <w:sz w:val="21"/>
                <w:szCs w:val="21"/>
                <w:lang w:eastAsia="en-NZ"/>
              </w:rPr>
              <w:t>Waikaka</w:t>
            </w:r>
            <w:proofErr w:type="spellEnd"/>
            <w:r w:rsidRPr="000873D6">
              <w:rPr>
                <w:rFonts w:ascii="Calibri" w:hAnsi="Calibri" w:cs="Calibri"/>
                <w:color w:val="333333"/>
                <w:sz w:val="21"/>
                <w:szCs w:val="21"/>
                <w:lang w:eastAsia="en-NZ"/>
              </w:rPr>
              <w:t xml:space="preserve"> St</w:t>
            </w:r>
            <w:r>
              <w:rPr>
                <w:rFonts w:ascii="Calibri" w:hAnsi="Calibri" w:cs="Calibri"/>
                <w:color w:val="333333"/>
                <w:sz w:val="21"/>
                <w:szCs w:val="21"/>
                <w:lang w:eastAsia="en-NZ"/>
              </w:rPr>
              <w:t>rea</w:t>
            </w:r>
            <w:r w:rsidRPr="000873D6">
              <w:rPr>
                <w:rFonts w:ascii="Calibri" w:hAnsi="Calibri" w:cs="Calibri"/>
                <w:color w:val="333333"/>
                <w:sz w:val="21"/>
                <w:szCs w:val="21"/>
                <w:lang w:eastAsia="en-NZ"/>
              </w:rPr>
              <w:t>m</w:t>
            </w:r>
          </w:p>
        </w:tc>
        <w:tc>
          <w:tcPr>
            <w:tcW w:w="3686" w:type="dxa"/>
            <w:shd w:val="clear" w:color="auto" w:fill="auto"/>
            <w:vAlign w:val="center"/>
            <w:hideMark/>
          </w:tcPr>
          <w:p w14:paraId="4DE82BA0" w14:textId="77777777" w:rsidR="00695011" w:rsidRPr="000873D6" w:rsidRDefault="00695011" w:rsidP="00695011">
            <w:pPr>
              <w:spacing w:after="0" w:line="240" w:lineRule="auto"/>
              <w:rPr>
                <w:rFonts w:ascii="Calibri" w:hAnsi="Calibri" w:cs="Calibri"/>
                <w:color w:val="333333"/>
                <w:sz w:val="21"/>
                <w:szCs w:val="21"/>
                <w:lang w:eastAsia="en-NZ"/>
              </w:rPr>
            </w:pPr>
            <w:r w:rsidRPr="000873D6">
              <w:rPr>
                <w:rFonts w:ascii="Calibri" w:hAnsi="Calibri" w:cs="Calibri"/>
                <w:color w:val="333333"/>
                <w:sz w:val="21"/>
                <w:szCs w:val="21"/>
                <w:lang w:eastAsia="en-NZ"/>
              </w:rPr>
              <w:t>Central on bridge</w:t>
            </w:r>
          </w:p>
        </w:tc>
        <w:tc>
          <w:tcPr>
            <w:tcW w:w="1843" w:type="dxa"/>
            <w:shd w:val="clear" w:color="auto" w:fill="auto"/>
            <w:vAlign w:val="center"/>
            <w:hideMark/>
          </w:tcPr>
          <w:p w14:paraId="5EDE7270"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100%</w:t>
            </w:r>
          </w:p>
        </w:tc>
        <w:tc>
          <w:tcPr>
            <w:tcW w:w="1700" w:type="dxa"/>
            <w:shd w:val="clear" w:color="auto" w:fill="auto"/>
            <w:vAlign w:val="center"/>
            <w:hideMark/>
          </w:tcPr>
          <w:p w14:paraId="16D9204F" w14:textId="77777777" w:rsidR="00695011" w:rsidRPr="000873D6" w:rsidRDefault="00695011" w:rsidP="00695011">
            <w:pPr>
              <w:spacing w:after="0" w:line="240" w:lineRule="auto"/>
              <w:jc w:val="center"/>
              <w:rPr>
                <w:rFonts w:ascii="Calibri" w:hAnsi="Calibri" w:cs="Calibri"/>
                <w:color w:val="333333"/>
                <w:sz w:val="21"/>
                <w:szCs w:val="21"/>
                <w:lang w:eastAsia="en-NZ"/>
              </w:rPr>
            </w:pPr>
            <w:r w:rsidRPr="000873D6">
              <w:rPr>
                <w:rFonts w:ascii="Calibri" w:hAnsi="Calibri" w:cs="Calibri"/>
                <w:color w:val="333333"/>
                <w:sz w:val="21"/>
                <w:szCs w:val="21"/>
                <w:lang w:eastAsia="en-NZ"/>
              </w:rPr>
              <w:t>10</w:t>
            </w:r>
          </w:p>
        </w:tc>
      </w:tr>
    </w:tbl>
    <w:p w14:paraId="06470733" w14:textId="77777777" w:rsidR="00194026" w:rsidRDefault="00194026" w:rsidP="00153E58"/>
    <w:sectPr w:rsidR="00194026" w:rsidSect="00FD0782">
      <w:pgSz w:w="16838" w:h="11906" w:orient="landscape"/>
      <w:pgMar w:top="1134"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002B5"/>
    <w:multiLevelType w:val="hybridMultilevel"/>
    <w:tmpl w:val="0C4060A6"/>
    <w:lvl w:ilvl="0" w:tplc="498C0A94">
      <w:start w:val="1"/>
      <w:numFmt w:val="lowerLetter"/>
      <w:lvlText w:val="(%1)"/>
      <w:lvlJc w:val="left"/>
      <w:pPr>
        <w:ind w:left="720" w:hanging="720"/>
      </w:pPr>
      <w:rPr>
        <w:rFonts w:asciiTheme="minorHAnsi" w:eastAsia="Times New Roman" w:hAnsiTheme="minorHAnsi" w:cs="Times New Roman" w:hint="default"/>
        <w:b w:val="0"/>
        <w:bCs w:val="0"/>
        <w:i w:val="0"/>
        <w:iCs w:val="0"/>
        <w:spacing w:val="0"/>
        <w:w w:val="100"/>
        <w:sz w:val="22"/>
        <w:szCs w:val="22"/>
        <w:lang w:val="en-US" w:eastAsia="en-US" w:bidi="ar-SA"/>
      </w:rPr>
    </w:lvl>
    <w:lvl w:ilvl="1" w:tplc="402E9CAA">
      <w:start w:val="1"/>
      <w:numFmt w:val="lowerRoman"/>
      <w:lvlText w:val="(%2)"/>
      <w:lvlJc w:val="left"/>
      <w:pPr>
        <w:ind w:left="1440" w:hanging="720"/>
      </w:pPr>
      <w:rPr>
        <w:rFonts w:asciiTheme="minorHAnsi" w:eastAsia="Times New Roman" w:hAnsiTheme="minorHAnsi" w:cs="Times New Roman" w:hint="default"/>
        <w:b w:val="0"/>
        <w:bCs w:val="0"/>
        <w:i w:val="0"/>
        <w:iCs w:val="0"/>
        <w:spacing w:val="0"/>
        <w:w w:val="100"/>
        <w:sz w:val="22"/>
        <w:szCs w:val="22"/>
        <w:lang w:val="en-US" w:eastAsia="en-US" w:bidi="ar-SA"/>
      </w:rPr>
    </w:lvl>
    <w:lvl w:ilvl="2" w:tplc="04F8E288">
      <w:numFmt w:val="bullet"/>
      <w:lvlText w:val="•"/>
      <w:lvlJc w:val="left"/>
      <w:pPr>
        <w:ind w:left="2136" w:hanging="720"/>
      </w:pPr>
      <w:rPr>
        <w:rFonts w:hint="default"/>
        <w:lang w:val="en-US" w:eastAsia="en-US" w:bidi="ar-SA"/>
      </w:rPr>
    </w:lvl>
    <w:lvl w:ilvl="3" w:tplc="0D7CCE5A">
      <w:numFmt w:val="bullet"/>
      <w:lvlText w:val="•"/>
      <w:lvlJc w:val="left"/>
      <w:pPr>
        <w:ind w:left="2837" w:hanging="720"/>
      </w:pPr>
      <w:rPr>
        <w:rFonts w:hint="default"/>
        <w:lang w:val="en-US" w:eastAsia="en-US" w:bidi="ar-SA"/>
      </w:rPr>
    </w:lvl>
    <w:lvl w:ilvl="4" w:tplc="06A8A676">
      <w:numFmt w:val="bullet"/>
      <w:lvlText w:val="•"/>
      <w:lvlJc w:val="left"/>
      <w:pPr>
        <w:ind w:left="3538" w:hanging="720"/>
      </w:pPr>
      <w:rPr>
        <w:rFonts w:hint="default"/>
        <w:lang w:val="en-US" w:eastAsia="en-US" w:bidi="ar-SA"/>
      </w:rPr>
    </w:lvl>
    <w:lvl w:ilvl="5" w:tplc="7DA6B64E">
      <w:numFmt w:val="bullet"/>
      <w:lvlText w:val="•"/>
      <w:lvlJc w:val="left"/>
      <w:pPr>
        <w:ind w:left="4239" w:hanging="720"/>
      </w:pPr>
      <w:rPr>
        <w:rFonts w:hint="default"/>
        <w:lang w:val="en-US" w:eastAsia="en-US" w:bidi="ar-SA"/>
      </w:rPr>
    </w:lvl>
    <w:lvl w:ilvl="6" w:tplc="554215FA">
      <w:numFmt w:val="bullet"/>
      <w:lvlText w:val="•"/>
      <w:lvlJc w:val="left"/>
      <w:pPr>
        <w:ind w:left="4940" w:hanging="720"/>
      </w:pPr>
      <w:rPr>
        <w:rFonts w:hint="default"/>
        <w:lang w:val="en-US" w:eastAsia="en-US" w:bidi="ar-SA"/>
      </w:rPr>
    </w:lvl>
    <w:lvl w:ilvl="7" w:tplc="8E10A09E">
      <w:numFmt w:val="bullet"/>
      <w:lvlText w:val="•"/>
      <w:lvlJc w:val="left"/>
      <w:pPr>
        <w:ind w:left="5641" w:hanging="720"/>
      </w:pPr>
      <w:rPr>
        <w:rFonts w:hint="default"/>
        <w:lang w:val="en-US" w:eastAsia="en-US" w:bidi="ar-SA"/>
      </w:rPr>
    </w:lvl>
    <w:lvl w:ilvl="8" w:tplc="39469C46">
      <w:numFmt w:val="bullet"/>
      <w:lvlText w:val="•"/>
      <w:lvlJc w:val="left"/>
      <w:pPr>
        <w:ind w:left="6342" w:hanging="720"/>
      </w:pPr>
      <w:rPr>
        <w:rFonts w:hint="default"/>
        <w:lang w:val="en-US" w:eastAsia="en-US" w:bidi="ar-SA"/>
      </w:rPr>
    </w:lvl>
  </w:abstractNum>
  <w:abstractNum w:abstractNumId="1" w15:restartNumberingAfterBreak="0">
    <w:nsid w:val="1E1D036C"/>
    <w:multiLevelType w:val="hybridMultilevel"/>
    <w:tmpl w:val="E0E66F24"/>
    <w:lvl w:ilvl="0" w:tplc="14090011">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37CC5407"/>
    <w:multiLevelType w:val="hybridMultilevel"/>
    <w:tmpl w:val="9D60F42A"/>
    <w:lvl w:ilvl="0" w:tplc="498C0A94">
      <w:start w:val="1"/>
      <w:numFmt w:val="lowerLetter"/>
      <w:lvlText w:val="(%1)"/>
      <w:lvlJc w:val="left"/>
      <w:pPr>
        <w:ind w:left="360" w:hanging="360"/>
      </w:pPr>
      <w:rPr>
        <w:rFonts w:asciiTheme="minorHAnsi" w:eastAsia="Times New Roman" w:hAnsiTheme="minorHAnsi" w:cs="Times New Roman" w:hint="default"/>
        <w:b w:val="0"/>
        <w:bCs w:val="0"/>
        <w:i w:val="0"/>
        <w:iCs w:val="0"/>
        <w:spacing w:val="0"/>
        <w:w w:val="100"/>
        <w:sz w:val="22"/>
        <w:szCs w:val="22"/>
        <w:lang w:val="en-US" w:eastAsia="en-US" w:bidi="ar-SA"/>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46A84FFB"/>
    <w:multiLevelType w:val="hybridMultilevel"/>
    <w:tmpl w:val="1770A0EE"/>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591B31E8"/>
    <w:multiLevelType w:val="hybridMultilevel"/>
    <w:tmpl w:val="19148DD2"/>
    <w:lvl w:ilvl="0" w:tplc="498C0A94">
      <w:start w:val="1"/>
      <w:numFmt w:val="lowerLetter"/>
      <w:lvlText w:val="(%1)"/>
      <w:lvlJc w:val="left"/>
      <w:pPr>
        <w:ind w:left="720" w:hanging="360"/>
      </w:pPr>
      <w:rPr>
        <w:rFonts w:asciiTheme="minorHAnsi" w:eastAsia="Times New Roman" w:hAnsiTheme="minorHAnsi" w:cs="Times New Roman" w:hint="default"/>
        <w:b w:val="0"/>
        <w:bCs w:val="0"/>
        <w:i w:val="0"/>
        <w:iCs w:val="0"/>
        <w:spacing w:val="0"/>
        <w:w w:val="100"/>
        <w:sz w:val="22"/>
        <w:szCs w:val="22"/>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2514DEF"/>
    <w:multiLevelType w:val="hybridMultilevel"/>
    <w:tmpl w:val="D3261A4C"/>
    <w:lvl w:ilvl="0" w:tplc="1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F4420B7"/>
    <w:multiLevelType w:val="hybridMultilevel"/>
    <w:tmpl w:val="B576E924"/>
    <w:lvl w:ilvl="0" w:tplc="498C0A94">
      <w:start w:val="1"/>
      <w:numFmt w:val="lowerLetter"/>
      <w:lvlText w:val="(%1)"/>
      <w:lvlJc w:val="left"/>
      <w:pPr>
        <w:ind w:left="720" w:hanging="360"/>
      </w:pPr>
      <w:rPr>
        <w:rFonts w:asciiTheme="minorHAnsi" w:eastAsia="Times New Roman" w:hAnsiTheme="minorHAnsi" w:cs="Times New Roman" w:hint="default"/>
        <w:b w:val="0"/>
        <w:bCs w:val="0"/>
        <w:i w:val="0"/>
        <w:iCs w:val="0"/>
        <w:spacing w:val="0"/>
        <w:w w:val="100"/>
        <w:sz w:val="22"/>
        <w:szCs w:val="22"/>
        <w:lang w:val="en-US" w:eastAsia="en-US" w:bidi="ar-SA"/>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028677737">
    <w:abstractNumId w:val="0"/>
  </w:num>
  <w:num w:numId="2" w16cid:durableId="1869178317">
    <w:abstractNumId w:val="3"/>
  </w:num>
  <w:num w:numId="3" w16cid:durableId="557327422">
    <w:abstractNumId w:val="1"/>
  </w:num>
  <w:num w:numId="4" w16cid:durableId="1095327836">
    <w:abstractNumId w:val="6"/>
  </w:num>
  <w:num w:numId="5" w16cid:durableId="1057358278">
    <w:abstractNumId w:val="2"/>
  </w:num>
  <w:num w:numId="6" w16cid:durableId="48649220">
    <w:abstractNumId w:val="5"/>
  </w:num>
  <w:num w:numId="7" w16cid:durableId="15001484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E11"/>
    <w:rsid w:val="000029A7"/>
    <w:rsid w:val="00035A9E"/>
    <w:rsid w:val="00082EAE"/>
    <w:rsid w:val="000853C2"/>
    <w:rsid w:val="000D33DC"/>
    <w:rsid w:val="000E3D7C"/>
    <w:rsid w:val="000F37EB"/>
    <w:rsid w:val="000F461A"/>
    <w:rsid w:val="001307FE"/>
    <w:rsid w:val="00133D8E"/>
    <w:rsid w:val="00136B85"/>
    <w:rsid w:val="00152D49"/>
    <w:rsid w:val="00153E58"/>
    <w:rsid w:val="00163140"/>
    <w:rsid w:val="00176DA5"/>
    <w:rsid w:val="00194026"/>
    <w:rsid w:val="001A4D40"/>
    <w:rsid w:val="001E5C41"/>
    <w:rsid w:val="00203328"/>
    <w:rsid w:val="0021207A"/>
    <w:rsid w:val="00224A95"/>
    <w:rsid w:val="002E6DE8"/>
    <w:rsid w:val="0031774B"/>
    <w:rsid w:val="003259E3"/>
    <w:rsid w:val="0035754C"/>
    <w:rsid w:val="00363329"/>
    <w:rsid w:val="00374DAD"/>
    <w:rsid w:val="003A368A"/>
    <w:rsid w:val="003C5875"/>
    <w:rsid w:val="003D0E7C"/>
    <w:rsid w:val="003F659A"/>
    <w:rsid w:val="00411843"/>
    <w:rsid w:val="004414C6"/>
    <w:rsid w:val="0044183D"/>
    <w:rsid w:val="00455A18"/>
    <w:rsid w:val="00470B15"/>
    <w:rsid w:val="00481851"/>
    <w:rsid w:val="004B2E11"/>
    <w:rsid w:val="004B6C90"/>
    <w:rsid w:val="004C63B8"/>
    <w:rsid w:val="004F1E35"/>
    <w:rsid w:val="005346E9"/>
    <w:rsid w:val="0054093F"/>
    <w:rsid w:val="005462E3"/>
    <w:rsid w:val="005914CC"/>
    <w:rsid w:val="005A3366"/>
    <w:rsid w:val="005B6AE1"/>
    <w:rsid w:val="005C0E50"/>
    <w:rsid w:val="005C3442"/>
    <w:rsid w:val="005F74EC"/>
    <w:rsid w:val="00601920"/>
    <w:rsid w:val="00695011"/>
    <w:rsid w:val="006B2677"/>
    <w:rsid w:val="006B3239"/>
    <w:rsid w:val="006B632E"/>
    <w:rsid w:val="006D0E8A"/>
    <w:rsid w:val="006E11E3"/>
    <w:rsid w:val="006F22D7"/>
    <w:rsid w:val="00703DC2"/>
    <w:rsid w:val="007067EA"/>
    <w:rsid w:val="00727BC9"/>
    <w:rsid w:val="00752EFE"/>
    <w:rsid w:val="00756036"/>
    <w:rsid w:val="0076174E"/>
    <w:rsid w:val="0076784D"/>
    <w:rsid w:val="007832A8"/>
    <w:rsid w:val="007B1E62"/>
    <w:rsid w:val="007C1346"/>
    <w:rsid w:val="007D58AC"/>
    <w:rsid w:val="007F1D6E"/>
    <w:rsid w:val="007F43AF"/>
    <w:rsid w:val="008002ED"/>
    <w:rsid w:val="00802599"/>
    <w:rsid w:val="008304C1"/>
    <w:rsid w:val="00845B6E"/>
    <w:rsid w:val="00850A41"/>
    <w:rsid w:val="00851613"/>
    <w:rsid w:val="008945A9"/>
    <w:rsid w:val="008F05E6"/>
    <w:rsid w:val="0090434B"/>
    <w:rsid w:val="00926480"/>
    <w:rsid w:val="009604DE"/>
    <w:rsid w:val="009626B7"/>
    <w:rsid w:val="009677BF"/>
    <w:rsid w:val="009706EC"/>
    <w:rsid w:val="009A256B"/>
    <w:rsid w:val="009A2F94"/>
    <w:rsid w:val="009C090F"/>
    <w:rsid w:val="009C64DC"/>
    <w:rsid w:val="009E0339"/>
    <w:rsid w:val="009E682E"/>
    <w:rsid w:val="009F5A14"/>
    <w:rsid w:val="009F6B1F"/>
    <w:rsid w:val="00A03DE6"/>
    <w:rsid w:val="00A25167"/>
    <w:rsid w:val="00A3471C"/>
    <w:rsid w:val="00A36ACC"/>
    <w:rsid w:val="00A5631F"/>
    <w:rsid w:val="00A5749A"/>
    <w:rsid w:val="00A65A4E"/>
    <w:rsid w:val="00AA450B"/>
    <w:rsid w:val="00AB1DCB"/>
    <w:rsid w:val="00AC342A"/>
    <w:rsid w:val="00AD0330"/>
    <w:rsid w:val="00AF056C"/>
    <w:rsid w:val="00B00C95"/>
    <w:rsid w:val="00B06BC4"/>
    <w:rsid w:val="00B14EB6"/>
    <w:rsid w:val="00B16F0C"/>
    <w:rsid w:val="00B35D3F"/>
    <w:rsid w:val="00B724FA"/>
    <w:rsid w:val="00B77891"/>
    <w:rsid w:val="00BD71AF"/>
    <w:rsid w:val="00C03A82"/>
    <w:rsid w:val="00C261EA"/>
    <w:rsid w:val="00C36782"/>
    <w:rsid w:val="00C621C6"/>
    <w:rsid w:val="00C855D8"/>
    <w:rsid w:val="00C9284A"/>
    <w:rsid w:val="00CD54BC"/>
    <w:rsid w:val="00CF14D5"/>
    <w:rsid w:val="00CF424C"/>
    <w:rsid w:val="00D07AB4"/>
    <w:rsid w:val="00D53592"/>
    <w:rsid w:val="00D639D5"/>
    <w:rsid w:val="00D7601F"/>
    <w:rsid w:val="00D82A71"/>
    <w:rsid w:val="00D846C1"/>
    <w:rsid w:val="00D85912"/>
    <w:rsid w:val="00E13FF5"/>
    <w:rsid w:val="00E202F5"/>
    <w:rsid w:val="00E23E11"/>
    <w:rsid w:val="00E74FED"/>
    <w:rsid w:val="00E75D46"/>
    <w:rsid w:val="00E9592B"/>
    <w:rsid w:val="00EA09DF"/>
    <w:rsid w:val="00EB6CF0"/>
    <w:rsid w:val="00EC1B1B"/>
    <w:rsid w:val="00ED57FC"/>
    <w:rsid w:val="00EF3B71"/>
    <w:rsid w:val="00F129FE"/>
    <w:rsid w:val="00F12B98"/>
    <w:rsid w:val="00F411DD"/>
    <w:rsid w:val="00F53517"/>
    <w:rsid w:val="00F60DA7"/>
    <w:rsid w:val="00F7400A"/>
    <w:rsid w:val="00F80F79"/>
    <w:rsid w:val="00F96D40"/>
    <w:rsid w:val="00FB0FF2"/>
    <w:rsid w:val="00FC2309"/>
    <w:rsid w:val="00FD0782"/>
    <w:rsid w:val="00FF71C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3B969"/>
  <w15:chartTrackingRefBased/>
  <w15:docId w15:val="{E4248529-F39C-45BA-A961-F265B2CD2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68A"/>
  </w:style>
  <w:style w:type="paragraph" w:styleId="Heading1">
    <w:name w:val="heading 1"/>
    <w:basedOn w:val="Normal"/>
    <w:next w:val="Normal"/>
    <w:link w:val="Heading1Char"/>
    <w:uiPriority w:val="9"/>
    <w:qFormat/>
    <w:rsid w:val="00E23E1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23E1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23E1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23E1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23E1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23E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E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E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E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E1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23E1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23E1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23E1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23E1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23E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E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E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E11"/>
    <w:rPr>
      <w:rFonts w:eastAsiaTheme="majorEastAsia" w:cstheme="majorBidi"/>
      <w:color w:val="272727" w:themeColor="text1" w:themeTint="D8"/>
    </w:rPr>
  </w:style>
  <w:style w:type="paragraph" w:styleId="Title">
    <w:name w:val="Title"/>
    <w:basedOn w:val="Normal"/>
    <w:next w:val="Normal"/>
    <w:link w:val="TitleChar"/>
    <w:uiPriority w:val="10"/>
    <w:qFormat/>
    <w:rsid w:val="00E23E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E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E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E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E11"/>
    <w:pPr>
      <w:spacing w:before="160"/>
      <w:jc w:val="center"/>
    </w:pPr>
    <w:rPr>
      <w:i/>
      <w:iCs/>
      <w:color w:val="404040" w:themeColor="text1" w:themeTint="BF"/>
    </w:rPr>
  </w:style>
  <w:style w:type="character" w:customStyle="1" w:styleId="QuoteChar">
    <w:name w:val="Quote Char"/>
    <w:basedOn w:val="DefaultParagraphFont"/>
    <w:link w:val="Quote"/>
    <w:uiPriority w:val="29"/>
    <w:rsid w:val="00E23E11"/>
    <w:rPr>
      <w:i/>
      <w:iCs/>
      <w:color w:val="404040" w:themeColor="text1" w:themeTint="BF"/>
    </w:rPr>
  </w:style>
  <w:style w:type="paragraph" w:styleId="ListParagraph">
    <w:name w:val="List Paragraph"/>
    <w:basedOn w:val="Normal"/>
    <w:uiPriority w:val="1"/>
    <w:qFormat/>
    <w:rsid w:val="00E23E11"/>
    <w:pPr>
      <w:ind w:left="720"/>
      <w:contextualSpacing/>
    </w:pPr>
  </w:style>
  <w:style w:type="character" w:styleId="IntenseEmphasis">
    <w:name w:val="Intense Emphasis"/>
    <w:basedOn w:val="DefaultParagraphFont"/>
    <w:uiPriority w:val="21"/>
    <w:qFormat/>
    <w:rsid w:val="00E23E11"/>
    <w:rPr>
      <w:i/>
      <w:iCs/>
      <w:color w:val="2E74B5" w:themeColor="accent1" w:themeShade="BF"/>
    </w:rPr>
  </w:style>
  <w:style w:type="paragraph" w:styleId="IntenseQuote">
    <w:name w:val="Intense Quote"/>
    <w:basedOn w:val="Normal"/>
    <w:next w:val="Normal"/>
    <w:link w:val="IntenseQuoteChar"/>
    <w:uiPriority w:val="30"/>
    <w:qFormat/>
    <w:rsid w:val="00E23E1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23E11"/>
    <w:rPr>
      <w:i/>
      <w:iCs/>
      <w:color w:val="2E74B5" w:themeColor="accent1" w:themeShade="BF"/>
    </w:rPr>
  </w:style>
  <w:style w:type="character" w:styleId="IntenseReference">
    <w:name w:val="Intense Reference"/>
    <w:basedOn w:val="DefaultParagraphFont"/>
    <w:uiPriority w:val="32"/>
    <w:qFormat/>
    <w:rsid w:val="00E23E11"/>
    <w:rPr>
      <w:b/>
      <w:bCs/>
      <w:smallCaps/>
      <w:color w:val="2E74B5" w:themeColor="accent1" w:themeShade="BF"/>
      <w:spacing w:val="5"/>
    </w:rPr>
  </w:style>
  <w:style w:type="table" w:styleId="TableGrid">
    <w:name w:val="Table Grid"/>
    <w:basedOn w:val="TableNormal"/>
    <w:uiPriority w:val="39"/>
    <w:rsid w:val="00E23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F6B1F"/>
    <w:pPr>
      <w:widowControl w:val="0"/>
      <w:autoSpaceDE w:val="0"/>
      <w:autoSpaceDN w:val="0"/>
      <w:spacing w:after="0" w:line="240" w:lineRule="auto"/>
      <w:ind w:left="1605"/>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9F6B1F"/>
    <w:rPr>
      <w:rFonts w:ascii="Times New Roman" w:eastAsia="Times New Roman" w:hAnsi="Times New Roman" w:cs="Times New Roman"/>
      <w:lang w:val="en-US"/>
    </w:rPr>
  </w:style>
  <w:style w:type="paragraph" w:styleId="Revision">
    <w:name w:val="Revision"/>
    <w:hidden/>
    <w:uiPriority w:val="99"/>
    <w:semiHidden/>
    <w:rsid w:val="005C3442"/>
    <w:pPr>
      <w:spacing w:after="0" w:line="240" w:lineRule="auto"/>
    </w:pPr>
  </w:style>
  <w:style w:type="character" w:styleId="CommentReference">
    <w:name w:val="annotation reference"/>
    <w:basedOn w:val="DefaultParagraphFont"/>
    <w:uiPriority w:val="99"/>
    <w:semiHidden/>
    <w:unhideWhenUsed/>
    <w:rsid w:val="00AB1DCB"/>
    <w:rPr>
      <w:sz w:val="16"/>
      <w:szCs w:val="16"/>
    </w:rPr>
  </w:style>
  <w:style w:type="paragraph" w:styleId="CommentText">
    <w:name w:val="annotation text"/>
    <w:basedOn w:val="Normal"/>
    <w:link w:val="CommentTextChar"/>
    <w:uiPriority w:val="99"/>
    <w:unhideWhenUsed/>
    <w:rsid w:val="00AB1DCB"/>
    <w:pPr>
      <w:spacing w:line="240" w:lineRule="auto"/>
    </w:pPr>
    <w:rPr>
      <w:sz w:val="20"/>
      <w:szCs w:val="20"/>
    </w:rPr>
  </w:style>
  <w:style w:type="character" w:customStyle="1" w:styleId="CommentTextChar">
    <w:name w:val="Comment Text Char"/>
    <w:basedOn w:val="DefaultParagraphFont"/>
    <w:link w:val="CommentText"/>
    <w:uiPriority w:val="99"/>
    <w:rsid w:val="00AB1DCB"/>
    <w:rPr>
      <w:sz w:val="20"/>
      <w:szCs w:val="20"/>
    </w:rPr>
  </w:style>
  <w:style w:type="paragraph" w:styleId="CommentSubject">
    <w:name w:val="annotation subject"/>
    <w:basedOn w:val="CommentText"/>
    <w:next w:val="CommentText"/>
    <w:link w:val="CommentSubjectChar"/>
    <w:uiPriority w:val="99"/>
    <w:semiHidden/>
    <w:unhideWhenUsed/>
    <w:rsid w:val="00AB1DCB"/>
    <w:rPr>
      <w:b/>
      <w:bCs/>
    </w:rPr>
  </w:style>
  <w:style w:type="character" w:customStyle="1" w:styleId="CommentSubjectChar">
    <w:name w:val="Comment Subject Char"/>
    <w:basedOn w:val="CommentTextChar"/>
    <w:link w:val="CommentSubject"/>
    <w:uiPriority w:val="99"/>
    <w:semiHidden/>
    <w:rsid w:val="00AB1D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1199</TotalTime>
  <Pages>6</Pages>
  <Words>1638</Words>
  <Characters>9339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Shepherd</dc:creator>
  <cp:keywords/>
  <dc:description/>
  <cp:lastModifiedBy>Jason Domigan</cp:lastModifiedBy>
  <cp:revision>9</cp:revision>
  <cp:lastPrinted>2025-05-12T02:34:00Z</cp:lastPrinted>
  <dcterms:created xsi:type="dcterms:W3CDTF">2025-05-29T03:35:00Z</dcterms:created>
  <dcterms:modified xsi:type="dcterms:W3CDTF">2025-05-30T03:04:00Z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3460-0553-5546</vt:lpwstr>
  </property>
</Properties>
</file>